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3BF70" w14:textId="2CE1982A" w:rsidR="007E16B0" w:rsidRPr="007F383C" w:rsidRDefault="007E16B0" w:rsidP="007F383C">
      <w:pPr>
        <w:tabs>
          <w:tab w:val="left" w:pos="900"/>
        </w:tabs>
        <w:spacing w:after="0" w:line="240" w:lineRule="auto"/>
        <w:ind w:right="55"/>
        <w:jc w:val="both"/>
        <w:rPr>
          <w:rFonts w:ascii="Times New Roman" w:hAnsi="Times New Roman" w:cs="Times New Roman"/>
          <w:b/>
          <w:sz w:val="16"/>
          <w:szCs w:val="16"/>
        </w:rPr>
      </w:pPr>
      <w:r w:rsidRPr="007F383C">
        <w:rPr>
          <w:rFonts w:ascii="Times New Roman" w:hAnsi="Times New Roman" w:cs="Times New Roman"/>
          <w:b/>
          <w:sz w:val="16"/>
          <w:szCs w:val="16"/>
        </w:rPr>
        <w:t>Proiect cofinanțat din Fondul Social European</w:t>
      </w:r>
      <w:r w:rsidR="00CF6100" w:rsidRPr="007F383C">
        <w:rPr>
          <w:rFonts w:ascii="Times New Roman" w:hAnsi="Times New Roman" w:cs="Times New Roman"/>
          <w:b/>
          <w:sz w:val="16"/>
          <w:szCs w:val="16"/>
        </w:rPr>
        <w:t xml:space="preserve"> Plus</w:t>
      </w:r>
      <w:r w:rsidRPr="007F383C">
        <w:rPr>
          <w:rFonts w:ascii="Times New Roman" w:hAnsi="Times New Roman" w:cs="Times New Roman"/>
          <w:b/>
          <w:sz w:val="16"/>
          <w:szCs w:val="16"/>
        </w:rPr>
        <w:t xml:space="preserve"> prin </w:t>
      </w:r>
      <w:r w:rsidR="00CF6100" w:rsidRPr="007F383C">
        <w:rPr>
          <w:rFonts w:ascii="Times New Roman" w:hAnsi="Times New Roman" w:cs="Times New Roman"/>
          <w:b/>
          <w:sz w:val="16"/>
          <w:szCs w:val="16"/>
        </w:rPr>
        <w:t>Programul Educație și Ocupare 2021-2027</w:t>
      </w:r>
    </w:p>
    <w:p w14:paraId="47F33712" w14:textId="7D7180F5" w:rsidR="00CF6100" w:rsidRPr="007F383C" w:rsidRDefault="00CF6100" w:rsidP="007F383C">
      <w:pPr>
        <w:spacing w:after="0" w:line="240" w:lineRule="auto"/>
        <w:ind w:right="55"/>
        <w:jc w:val="both"/>
        <w:rPr>
          <w:rFonts w:ascii="Times New Roman" w:hAnsi="Times New Roman" w:cs="Times New Roman"/>
          <w:b/>
          <w:sz w:val="16"/>
          <w:szCs w:val="16"/>
        </w:rPr>
      </w:pPr>
      <w:r w:rsidRPr="007F383C">
        <w:rPr>
          <w:rFonts w:ascii="Times New Roman" w:hAnsi="Times New Roman" w:cs="Times New Roman"/>
          <w:b/>
          <w:sz w:val="16"/>
          <w:szCs w:val="16"/>
        </w:rPr>
        <w:t xml:space="preserve">Prioritatea: </w:t>
      </w:r>
      <w:r w:rsidR="008F6129" w:rsidRPr="007F383C">
        <w:rPr>
          <w:rFonts w:ascii="Times New Roman" w:hAnsi="Times New Roman" w:cs="Times New Roman"/>
          <w:b/>
          <w:sz w:val="16"/>
          <w:szCs w:val="16"/>
        </w:rPr>
        <w:t>6</w:t>
      </w:r>
      <w:r w:rsidR="008F6129" w:rsidRPr="007F383C">
        <w:rPr>
          <w:rFonts w:ascii="Times New Roman" w:hAnsi="Times New Roman" w:cs="Times New Roman"/>
          <w:bCs/>
          <w:sz w:val="16"/>
          <w:szCs w:val="16"/>
        </w:rPr>
        <w:t>- Prevenirea părăsirii timpurii a școlii și creșterea accesului și a participării grupurilor dezavantajate la educație</w:t>
      </w:r>
    </w:p>
    <w:p w14:paraId="0F3B939A" w14:textId="77777777" w:rsidR="008F6129" w:rsidRPr="007F383C" w:rsidRDefault="00975CD1" w:rsidP="007F383C">
      <w:pPr>
        <w:spacing w:after="0" w:line="240" w:lineRule="auto"/>
        <w:ind w:right="55"/>
        <w:jc w:val="both"/>
        <w:rPr>
          <w:rStyle w:val="fontstyle21"/>
          <w:rFonts w:ascii="Times New Roman" w:hAnsi="Times New Roman" w:cs="Times New Roman"/>
          <w:i w:val="0"/>
          <w:sz w:val="16"/>
          <w:szCs w:val="16"/>
        </w:rPr>
      </w:pPr>
      <w:r w:rsidRPr="007F383C">
        <w:rPr>
          <w:rStyle w:val="fontstyle01"/>
          <w:rFonts w:ascii="Times New Roman" w:hAnsi="Times New Roman" w:cs="Times New Roman"/>
          <w:sz w:val="16"/>
          <w:szCs w:val="16"/>
        </w:rPr>
        <w:t>Obiectivul specific</w:t>
      </w:r>
      <w:r w:rsidR="00CF6100" w:rsidRPr="007F383C">
        <w:rPr>
          <w:rStyle w:val="fontstyle21"/>
          <w:rFonts w:ascii="Times New Roman" w:hAnsi="Times New Roman" w:cs="Times New Roman"/>
          <w:i w:val="0"/>
          <w:sz w:val="16"/>
          <w:szCs w:val="16"/>
        </w:rPr>
        <w:t xml:space="preserve">: </w:t>
      </w:r>
      <w:r w:rsidR="008F6129" w:rsidRPr="007F383C">
        <w:rPr>
          <w:rStyle w:val="fontstyle21"/>
          <w:rFonts w:ascii="Times New Roman" w:hAnsi="Times New Roman" w:cs="Times New Roman"/>
          <w:i w:val="0"/>
          <w:sz w:val="16"/>
          <w:szCs w:val="16"/>
        </w:rPr>
        <w:t>ESO4.6 Promovarea accesului egal la educație și formare de calitate și favorabile incluziunii, precum și a absolvirii acestora, în special pentru grupurile defavorizate, începând de la educația și îngrijirea timpurie, continuând cu educația și formarea generală și profesională până la învățământul terțiar, precum și educația și învățarea în rândul adulților, inclusiv prin facilitarea mobilității în scopul învățării pentru toți și a accesibilității pentru persoanele cu dizabilități (FSE+)</w:t>
      </w:r>
    </w:p>
    <w:p w14:paraId="64DCB7F0" w14:textId="0DB4C860" w:rsidR="008F6129" w:rsidRPr="007F383C" w:rsidRDefault="008F6129" w:rsidP="007F383C">
      <w:pPr>
        <w:spacing w:after="0" w:line="240" w:lineRule="auto"/>
        <w:ind w:right="55"/>
        <w:jc w:val="both"/>
        <w:rPr>
          <w:rStyle w:val="fontstyle21"/>
          <w:rFonts w:ascii="Times New Roman" w:hAnsi="Times New Roman" w:cs="Times New Roman"/>
          <w:i w:val="0"/>
          <w:sz w:val="16"/>
          <w:szCs w:val="16"/>
        </w:rPr>
      </w:pPr>
      <w:r w:rsidRPr="007F383C">
        <w:rPr>
          <w:rStyle w:val="fontstyle21"/>
          <w:rFonts w:ascii="Times New Roman" w:hAnsi="Times New Roman" w:cs="Times New Roman"/>
          <w:b/>
          <w:bCs/>
          <w:i w:val="0"/>
          <w:sz w:val="16"/>
          <w:szCs w:val="16"/>
        </w:rPr>
        <w:t>Tip de acțiune</w:t>
      </w:r>
      <w:r w:rsidRPr="007F383C">
        <w:rPr>
          <w:rStyle w:val="fontstyle21"/>
          <w:rFonts w:ascii="Times New Roman" w:hAnsi="Times New Roman" w:cs="Times New Roman"/>
          <w:i w:val="0"/>
          <w:sz w:val="16"/>
          <w:szCs w:val="16"/>
        </w:rPr>
        <w:t>:6.f.6.-Intervenții pentru creșterea accesului și a participării la învățământul terțiar, în special pentru grupurile subreprezentate</w:t>
      </w:r>
    </w:p>
    <w:p w14:paraId="589E0E53" w14:textId="3F24BE2E" w:rsidR="001B4731" w:rsidRPr="007F383C" w:rsidRDefault="007E16B0" w:rsidP="007F383C">
      <w:pPr>
        <w:spacing w:after="0" w:line="240" w:lineRule="auto"/>
        <w:ind w:right="55"/>
        <w:jc w:val="both"/>
        <w:rPr>
          <w:rFonts w:ascii="Times New Roman" w:hAnsi="Times New Roman" w:cs="Times New Roman"/>
          <w:sz w:val="16"/>
          <w:szCs w:val="16"/>
        </w:rPr>
      </w:pPr>
      <w:r w:rsidRPr="007F383C">
        <w:rPr>
          <w:rFonts w:ascii="Times New Roman" w:hAnsi="Times New Roman" w:cs="Times New Roman"/>
          <w:b/>
          <w:sz w:val="16"/>
          <w:szCs w:val="16"/>
        </w:rPr>
        <w:t>Titlul proiectului:</w:t>
      </w:r>
      <w:r w:rsidRPr="007F383C">
        <w:rPr>
          <w:rFonts w:ascii="Times New Roman" w:hAnsi="Times New Roman" w:cs="Times New Roman"/>
          <w:sz w:val="16"/>
          <w:szCs w:val="16"/>
        </w:rPr>
        <w:t xml:space="preserve"> </w:t>
      </w:r>
      <w:bookmarkStart w:id="0" w:name="_Hlk88763563"/>
      <w:r w:rsidR="008F6129" w:rsidRPr="007F383C">
        <w:rPr>
          <w:rFonts w:ascii="Times New Roman" w:hAnsi="Times New Roman" w:cs="Times New Roman"/>
          <w:sz w:val="16"/>
          <w:szCs w:val="16"/>
        </w:rPr>
        <w:t>LOGOS: Legături Optime între învățământul preuniversitar și superior pentru Generarea de Oportunități de învățare și Succes academic</w:t>
      </w:r>
    </w:p>
    <w:p w14:paraId="05D5459F" w14:textId="46054C6D" w:rsidR="0039517B" w:rsidRPr="007F383C" w:rsidRDefault="007A065F" w:rsidP="007F383C">
      <w:pPr>
        <w:spacing w:after="0" w:line="240" w:lineRule="auto"/>
        <w:ind w:right="55"/>
        <w:jc w:val="both"/>
        <w:rPr>
          <w:rFonts w:ascii="Times New Roman" w:hAnsi="Times New Roman" w:cs="Times New Roman"/>
          <w:sz w:val="16"/>
          <w:szCs w:val="16"/>
        </w:rPr>
      </w:pPr>
      <w:r w:rsidRPr="007F383C">
        <w:rPr>
          <w:rFonts w:ascii="Times New Roman" w:hAnsi="Times New Roman" w:cs="Times New Roman"/>
          <w:b/>
          <w:bCs/>
          <w:sz w:val="16"/>
          <w:szCs w:val="16"/>
        </w:rPr>
        <w:t>Cod SMIS</w:t>
      </w:r>
      <w:r w:rsidR="00CF6100" w:rsidRPr="007F383C">
        <w:rPr>
          <w:rFonts w:ascii="Times New Roman" w:hAnsi="Times New Roman" w:cs="Times New Roman"/>
          <w:sz w:val="16"/>
          <w:szCs w:val="16"/>
        </w:rPr>
        <w:t>:</w:t>
      </w:r>
      <w:r w:rsidRPr="007F383C">
        <w:rPr>
          <w:rFonts w:ascii="Times New Roman" w:hAnsi="Times New Roman" w:cs="Times New Roman"/>
          <w:sz w:val="16"/>
          <w:szCs w:val="16"/>
        </w:rPr>
        <w:t xml:space="preserve"> </w:t>
      </w:r>
      <w:bookmarkEnd w:id="0"/>
      <w:r w:rsidR="008F6129" w:rsidRPr="007F383C">
        <w:rPr>
          <w:rFonts w:ascii="Times New Roman" w:hAnsi="Times New Roman" w:cs="Times New Roman"/>
          <w:sz w:val="16"/>
          <w:szCs w:val="16"/>
        </w:rPr>
        <w:t>322352</w:t>
      </w:r>
    </w:p>
    <w:p w14:paraId="61DC861A" w14:textId="05306EF7" w:rsidR="000D612F" w:rsidRPr="007F383C" w:rsidRDefault="000D612F" w:rsidP="007F383C">
      <w:pPr>
        <w:spacing w:after="0" w:line="240" w:lineRule="auto"/>
        <w:ind w:right="55"/>
        <w:jc w:val="both"/>
        <w:rPr>
          <w:rFonts w:ascii="Times New Roman" w:hAnsi="Times New Roman" w:cs="Times New Roman"/>
          <w:sz w:val="16"/>
          <w:szCs w:val="16"/>
        </w:rPr>
      </w:pPr>
    </w:p>
    <w:p w14:paraId="2E1D9BC0" w14:textId="40ECDA0F" w:rsidR="00D11D7A" w:rsidRPr="007F383C" w:rsidRDefault="00D11D7A" w:rsidP="007F383C">
      <w:pPr>
        <w:spacing w:after="0" w:line="240" w:lineRule="auto"/>
        <w:ind w:right="55"/>
        <w:jc w:val="both"/>
        <w:rPr>
          <w:rFonts w:ascii="Times New Roman" w:hAnsi="Times New Roman" w:cs="Times New Roman"/>
          <w:sz w:val="16"/>
          <w:szCs w:val="16"/>
        </w:rPr>
      </w:pPr>
    </w:p>
    <w:p w14:paraId="5F4703AF" w14:textId="77777777" w:rsidR="007F383C" w:rsidRPr="007F383C" w:rsidRDefault="007F383C" w:rsidP="007F383C">
      <w:pPr>
        <w:spacing w:after="0" w:line="240" w:lineRule="auto"/>
        <w:ind w:right="55"/>
        <w:jc w:val="center"/>
        <w:rPr>
          <w:rFonts w:ascii="Times New Roman" w:hAnsi="Times New Roman" w:cs="Times New Roman"/>
          <w:b/>
          <w:sz w:val="28"/>
          <w:szCs w:val="28"/>
          <w:lang w:val="es-ES"/>
        </w:rPr>
      </w:pPr>
      <w:r w:rsidRPr="007F383C">
        <w:rPr>
          <w:rFonts w:ascii="Times New Roman" w:hAnsi="Times New Roman" w:cs="Times New Roman"/>
          <w:b/>
          <w:sz w:val="28"/>
          <w:szCs w:val="28"/>
          <w:lang w:val="es-ES"/>
        </w:rPr>
        <w:t>DECLARAŢIE</w:t>
      </w:r>
    </w:p>
    <w:p w14:paraId="426543F7" w14:textId="77777777" w:rsidR="007F383C" w:rsidRPr="007F383C" w:rsidRDefault="007F383C" w:rsidP="007F383C">
      <w:pPr>
        <w:spacing w:after="0" w:line="240" w:lineRule="auto"/>
        <w:ind w:right="55"/>
        <w:jc w:val="center"/>
        <w:rPr>
          <w:rFonts w:ascii="Times New Roman" w:hAnsi="Times New Roman" w:cs="Times New Roman"/>
          <w:sz w:val="28"/>
          <w:szCs w:val="28"/>
          <w:lang w:val="es-ES"/>
        </w:rPr>
      </w:pPr>
      <w:r w:rsidRPr="007F383C">
        <w:rPr>
          <w:rFonts w:ascii="Times New Roman" w:hAnsi="Times New Roman" w:cs="Times New Roman"/>
          <w:sz w:val="28"/>
          <w:szCs w:val="28"/>
          <w:lang w:val="es-ES"/>
        </w:rPr>
        <w:t>cu privire la conduita profesională în cadrul proiectelor finanţate prin PEO 2021-2027</w:t>
      </w:r>
    </w:p>
    <w:p w14:paraId="41ED2A14" w14:textId="77777777" w:rsidR="007F383C" w:rsidRPr="007F383C" w:rsidRDefault="007F383C" w:rsidP="007F383C">
      <w:pPr>
        <w:spacing w:after="0" w:line="240" w:lineRule="auto"/>
        <w:ind w:right="55"/>
        <w:jc w:val="center"/>
        <w:rPr>
          <w:rFonts w:ascii="Times New Roman" w:hAnsi="Times New Roman" w:cs="Times New Roman"/>
          <w:sz w:val="28"/>
          <w:szCs w:val="28"/>
          <w:lang w:val="es-ES"/>
        </w:rPr>
      </w:pPr>
    </w:p>
    <w:p w14:paraId="427428D1" w14:textId="77777777" w:rsidR="007F383C" w:rsidRPr="007F383C" w:rsidRDefault="007F383C" w:rsidP="007F383C">
      <w:pPr>
        <w:spacing w:after="0" w:line="240" w:lineRule="auto"/>
        <w:ind w:right="55"/>
        <w:jc w:val="center"/>
        <w:rPr>
          <w:rFonts w:ascii="Times New Roman" w:hAnsi="Times New Roman" w:cs="Times New Roman"/>
          <w:sz w:val="28"/>
          <w:szCs w:val="28"/>
          <w:lang w:val="es-ES"/>
        </w:rPr>
      </w:pPr>
      <w:r w:rsidRPr="007F383C">
        <w:rPr>
          <w:rFonts w:ascii="Times New Roman" w:hAnsi="Times New Roman" w:cs="Times New Roman"/>
          <w:sz w:val="28"/>
          <w:szCs w:val="28"/>
          <w:lang w:val="es-ES"/>
        </w:rPr>
        <w:t>Beneficiar: Universitatea Petrol-Gaze din Ploieşti</w:t>
      </w:r>
    </w:p>
    <w:p w14:paraId="7D4EB4CF" w14:textId="77777777" w:rsidR="007F383C" w:rsidRPr="007F383C" w:rsidRDefault="007F383C" w:rsidP="007F383C">
      <w:pPr>
        <w:spacing w:after="0" w:line="240" w:lineRule="auto"/>
        <w:ind w:right="55"/>
        <w:jc w:val="center"/>
        <w:rPr>
          <w:rFonts w:ascii="Times New Roman" w:hAnsi="Times New Roman" w:cs="Times New Roman"/>
          <w:i/>
          <w:sz w:val="28"/>
          <w:szCs w:val="28"/>
          <w:lang w:val="es-ES"/>
        </w:rPr>
      </w:pPr>
      <w:r w:rsidRPr="007F383C">
        <w:rPr>
          <w:rFonts w:ascii="Times New Roman" w:hAnsi="Times New Roman" w:cs="Times New Roman"/>
          <w:sz w:val="28"/>
          <w:szCs w:val="28"/>
          <w:lang w:val="es-ES"/>
        </w:rPr>
        <w:t xml:space="preserve">Titlul proiectului: </w:t>
      </w:r>
      <w:r w:rsidRPr="007F383C">
        <w:rPr>
          <w:rFonts w:ascii="Times New Roman" w:hAnsi="Times New Roman" w:cs="Times New Roman"/>
          <w:i/>
          <w:sz w:val="28"/>
          <w:szCs w:val="28"/>
          <w:lang w:val="es-ES"/>
        </w:rPr>
        <w:t>“LOGOS-Legături Optime între Învăţământul preuniversitar şi superior pentru Generarea de Oportunităţi de învăţare şi Succes academic”</w:t>
      </w:r>
    </w:p>
    <w:p w14:paraId="4F7B7610" w14:textId="77777777" w:rsidR="007F383C" w:rsidRPr="007F383C" w:rsidRDefault="007F383C" w:rsidP="007F383C">
      <w:pPr>
        <w:spacing w:after="0" w:line="240" w:lineRule="auto"/>
        <w:ind w:right="55"/>
        <w:jc w:val="center"/>
        <w:rPr>
          <w:rFonts w:ascii="Times New Roman" w:hAnsi="Times New Roman" w:cs="Times New Roman"/>
          <w:sz w:val="28"/>
          <w:szCs w:val="28"/>
          <w:lang w:val="es-ES"/>
        </w:rPr>
      </w:pPr>
      <w:r w:rsidRPr="007F383C">
        <w:rPr>
          <w:rFonts w:ascii="Times New Roman" w:hAnsi="Times New Roman" w:cs="Times New Roman"/>
          <w:sz w:val="28"/>
          <w:szCs w:val="28"/>
          <w:lang w:val="es-ES"/>
        </w:rPr>
        <w:t>Contractul de finantare “programul Educatie si ocupare” nr. G2024-98748/20.12.2024</w:t>
      </w:r>
    </w:p>
    <w:p w14:paraId="4E6D303C" w14:textId="77777777" w:rsidR="007F383C" w:rsidRPr="007F383C" w:rsidRDefault="007F383C" w:rsidP="007F383C">
      <w:pPr>
        <w:spacing w:after="0" w:line="240" w:lineRule="auto"/>
        <w:ind w:right="55"/>
        <w:jc w:val="center"/>
        <w:rPr>
          <w:rFonts w:ascii="Times New Roman" w:hAnsi="Times New Roman" w:cs="Times New Roman"/>
          <w:sz w:val="28"/>
          <w:szCs w:val="28"/>
          <w:lang w:val="es-ES"/>
        </w:rPr>
      </w:pPr>
      <w:r w:rsidRPr="007F383C">
        <w:rPr>
          <w:rFonts w:ascii="Times New Roman" w:hAnsi="Times New Roman" w:cs="Times New Roman"/>
          <w:sz w:val="28"/>
          <w:szCs w:val="28"/>
          <w:lang w:val="es-ES"/>
        </w:rPr>
        <w:t>Cod SMIS: 322352</w:t>
      </w:r>
    </w:p>
    <w:p w14:paraId="4DE04144" w14:textId="77777777" w:rsidR="007F383C" w:rsidRPr="007F383C" w:rsidRDefault="007F383C" w:rsidP="007F383C">
      <w:pPr>
        <w:spacing w:after="0" w:line="240" w:lineRule="auto"/>
        <w:ind w:right="55"/>
        <w:jc w:val="both"/>
        <w:rPr>
          <w:rFonts w:ascii="Times New Roman" w:hAnsi="Times New Roman" w:cs="Times New Roman"/>
          <w:sz w:val="28"/>
          <w:szCs w:val="28"/>
          <w:lang w:val="es-ES"/>
        </w:rPr>
      </w:pPr>
    </w:p>
    <w:p w14:paraId="2F34B4E1" w14:textId="77777777" w:rsidR="007F383C" w:rsidRPr="007F383C" w:rsidRDefault="007F383C" w:rsidP="007F383C">
      <w:pPr>
        <w:spacing w:after="0" w:line="240" w:lineRule="auto"/>
        <w:ind w:right="55"/>
        <w:jc w:val="both"/>
        <w:rPr>
          <w:rFonts w:ascii="Times New Roman" w:hAnsi="Times New Roman" w:cs="Times New Roman"/>
          <w:sz w:val="28"/>
          <w:szCs w:val="28"/>
          <w:lang w:val="es-ES"/>
        </w:rPr>
      </w:pPr>
      <w:r w:rsidRPr="007F383C">
        <w:rPr>
          <w:rFonts w:ascii="Times New Roman" w:hAnsi="Times New Roman" w:cs="Times New Roman"/>
          <w:sz w:val="28"/>
          <w:szCs w:val="28"/>
          <w:lang w:val="es-ES"/>
        </w:rPr>
        <w:tab/>
        <w:t>Subsemnatul(a) ____________________________________ nominalizat pentru ocuparea funcţiei de __________________________la angajatorul Universitatea Petrol-Gaze din Ploieşti, partener al Proiectului cu Cod SMIS 322352, mă oblig să respect o conduită profesională imparţială, neutră şi obiectivă şi declar pe proprie răspunsdere, sub sancţiunea falsului în declaraţii, cunoscând prevederile art. 326 din Legea nr. 286/2009 privind Codul Penal, cu modificările şi completările ulterioare, că mă încadrez în situaţia de soţ/soţie sau rudă sau afin, până la gradul 2 inclusiv cu persoane angajate în cadrul AM PEO/PIDS sau în cadrul oricărui OI delegat pentru gestionarea PEO/PIDS (funcţionari publici sau personal contractual).</w:t>
      </w:r>
    </w:p>
    <w:p w14:paraId="140BFA27" w14:textId="77777777" w:rsidR="007F383C" w:rsidRPr="007F383C" w:rsidRDefault="007F383C" w:rsidP="007F383C">
      <w:pPr>
        <w:spacing w:after="0" w:line="240" w:lineRule="auto"/>
        <w:ind w:right="55"/>
        <w:jc w:val="both"/>
        <w:rPr>
          <w:rFonts w:ascii="Times New Roman" w:hAnsi="Times New Roman" w:cs="Times New Roman"/>
          <w:sz w:val="28"/>
          <w:szCs w:val="28"/>
          <w:lang w:val="es-ES"/>
        </w:rPr>
      </w:pPr>
      <w:r w:rsidRPr="007F383C">
        <w:rPr>
          <w:rFonts w:ascii="Times New Roman" w:hAnsi="Times New Roman" w:cs="Times New Roman"/>
          <w:sz w:val="28"/>
          <w:szCs w:val="28"/>
          <w:lang w:val="es-ES"/>
        </w:rPr>
        <w:tab/>
        <w:t>Mă oblig ca, în cazul în care intervin modificări ale situaţiei declarate la momentul nominalizării conform paragrafului anterior, să notific angajatorul în termen de maximum 5 zile de la apariţia modificării şi să descriu situaţia nou apărută.</w:t>
      </w:r>
    </w:p>
    <w:p w14:paraId="2A88588D" w14:textId="77777777" w:rsidR="007F383C" w:rsidRPr="007F383C" w:rsidRDefault="007F383C" w:rsidP="007F383C">
      <w:pPr>
        <w:spacing w:after="0" w:line="240" w:lineRule="auto"/>
        <w:ind w:right="55"/>
        <w:jc w:val="both"/>
        <w:rPr>
          <w:rFonts w:ascii="Times New Roman" w:hAnsi="Times New Roman" w:cs="Times New Roman"/>
          <w:sz w:val="28"/>
          <w:szCs w:val="28"/>
          <w:lang w:val="es-ES"/>
        </w:rPr>
      </w:pPr>
    </w:p>
    <w:p w14:paraId="4BB9DD68" w14:textId="77777777" w:rsidR="007F383C" w:rsidRPr="007F383C" w:rsidRDefault="007F383C" w:rsidP="007F383C">
      <w:pPr>
        <w:spacing w:after="0" w:line="240" w:lineRule="auto"/>
        <w:ind w:right="55"/>
        <w:jc w:val="both"/>
        <w:rPr>
          <w:rFonts w:ascii="Times New Roman" w:hAnsi="Times New Roman" w:cs="Times New Roman"/>
          <w:sz w:val="28"/>
          <w:szCs w:val="28"/>
          <w:lang w:val="en-US"/>
        </w:rPr>
      </w:pPr>
      <w:proofErr w:type="spellStart"/>
      <w:r w:rsidRPr="007F383C">
        <w:rPr>
          <w:rFonts w:ascii="Times New Roman" w:hAnsi="Times New Roman" w:cs="Times New Roman"/>
          <w:sz w:val="28"/>
          <w:szCs w:val="28"/>
          <w:lang w:val="en-US"/>
        </w:rPr>
        <w:t>Semnătura</w:t>
      </w:r>
      <w:proofErr w:type="spellEnd"/>
      <w:r w:rsidRPr="007F383C">
        <w:rPr>
          <w:rFonts w:ascii="Times New Roman" w:hAnsi="Times New Roman" w:cs="Times New Roman"/>
          <w:sz w:val="28"/>
          <w:szCs w:val="28"/>
          <w:lang w:val="en-US"/>
        </w:rPr>
        <w:t>: _____________________</w:t>
      </w:r>
    </w:p>
    <w:p w14:paraId="346FC3DC" w14:textId="77777777" w:rsidR="007F383C" w:rsidRPr="007F383C" w:rsidRDefault="007F383C" w:rsidP="007F383C">
      <w:pPr>
        <w:spacing w:after="0" w:line="240" w:lineRule="auto"/>
        <w:ind w:right="55"/>
        <w:jc w:val="both"/>
        <w:rPr>
          <w:rFonts w:ascii="Times New Roman" w:hAnsi="Times New Roman" w:cs="Times New Roman"/>
          <w:sz w:val="28"/>
          <w:szCs w:val="28"/>
          <w:lang w:val="en-US"/>
        </w:rPr>
      </w:pPr>
      <w:proofErr w:type="spellStart"/>
      <w:r w:rsidRPr="007F383C">
        <w:rPr>
          <w:rFonts w:ascii="Times New Roman" w:hAnsi="Times New Roman" w:cs="Times New Roman"/>
          <w:sz w:val="28"/>
          <w:szCs w:val="28"/>
          <w:lang w:val="en-US"/>
        </w:rPr>
        <w:t>Nume</w:t>
      </w:r>
      <w:proofErr w:type="spellEnd"/>
      <w:r w:rsidRPr="007F383C">
        <w:rPr>
          <w:rFonts w:ascii="Times New Roman" w:hAnsi="Times New Roman" w:cs="Times New Roman"/>
          <w:sz w:val="28"/>
          <w:szCs w:val="28"/>
          <w:lang w:val="en-US"/>
        </w:rPr>
        <w:t xml:space="preserve"> </w:t>
      </w:r>
      <w:proofErr w:type="spellStart"/>
      <w:r w:rsidRPr="007F383C">
        <w:rPr>
          <w:rFonts w:ascii="Times New Roman" w:hAnsi="Times New Roman" w:cs="Times New Roman"/>
          <w:sz w:val="28"/>
          <w:szCs w:val="28"/>
          <w:lang w:val="en-US"/>
        </w:rPr>
        <w:t>Prenume</w:t>
      </w:r>
      <w:proofErr w:type="spellEnd"/>
      <w:r w:rsidRPr="007F383C">
        <w:rPr>
          <w:rFonts w:ascii="Times New Roman" w:hAnsi="Times New Roman" w:cs="Times New Roman"/>
          <w:sz w:val="28"/>
          <w:szCs w:val="28"/>
          <w:lang w:val="en-US"/>
        </w:rPr>
        <w:t>: ______________________</w:t>
      </w:r>
    </w:p>
    <w:p w14:paraId="3EB9AA09" w14:textId="77777777" w:rsidR="007F383C" w:rsidRPr="007F383C" w:rsidRDefault="007F383C" w:rsidP="007F383C">
      <w:pPr>
        <w:spacing w:after="0" w:line="240" w:lineRule="auto"/>
        <w:ind w:right="55"/>
        <w:jc w:val="both"/>
        <w:rPr>
          <w:rFonts w:ascii="Times New Roman" w:hAnsi="Times New Roman" w:cs="Times New Roman"/>
          <w:sz w:val="28"/>
          <w:szCs w:val="28"/>
          <w:lang w:val="en-US"/>
        </w:rPr>
      </w:pPr>
      <w:r w:rsidRPr="007F383C">
        <w:rPr>
          <w:rFonts w:ascii="Times New Roman" w:hAnsi="Times New Roman" w:cs="Times New Roman"/>
          <w:sz w:val="28"/>
          <w:szCs w:val="28"/>
          <w:lang w:val="en-US"/>
        </w:rPr>
        <w:t>Data: ______________________</w:t>
      </w:r>
    </w:p>
    <w:p w14:paraId="56EC98C7" w14:textId="77777777" w:rsidR="00D11D7A" w:rsidRPr="007F383C" w:rsidRDefault="00D11D7A" w:rsidP="007F383C">
      <w:pPr>
        <w:spacing w:after="0" w:line="240" w:lineRule="auto"/>
        <w:ind w:right="55"/>
        <w:jc w:val="both"/>
        <w:rPr>
          <w:rFonts w:ascii="Times New Roman" w:hAnsi="Times New Roman" w:cs="Times New Roman"/>
          <w:sz w:val="28"/>
          <w:szCs w:val="28"/>
        </w:rPr>
      </w:pPr>
    </w:p>
    <w:sectPr w:rsidR="00D11D7A" w:rsidRPr="007F383C" w:rsidSect="00762E77">
      <w:headerReference w:type="default" r:id="rId7"/>
      <w:footerReference w:type="default" r:id="rId8"/>
      <w:pgSz w:w="11906" w:h="16838"/>
      <w:pgMar w:top="1702" w:right="907" w:bottom="1701" w:left="1021" w:header="284"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F81F5" w14:textId="77777777" w:rsidR="00E80F46" w:rsidRDefault="00E80F46" w:rsidP="007E16B0">
      <w:pPr>
        <w:spacing w:after="0" w:line="240" w:lineRule="auto"/>
      </w:pPr>
      <w:r>
        <w:separator/>
      </w:r>
    </w:p>
  </w:endnote>
  <w:endnote w:type="continuationSeparator" w:id="0">
    <w:p w14:paraId="653DDBA6" w14:textId="77777777" w:rsidR="00E80F46" w:rsidRDefault="00E80F46" w:rsidP="007E1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rebuchetMS-Bold">
    <w:altName w:val="Cambria"/>
    <w:panose1 w:val="00000000000000000000"/>
    <w:charset w:val="00"/>
    <w:family w:val="roman"/>
    <w:notTrueType/>
    <w:pitch w:val="default"/>
    <w:sig w:usb0="00000003" w:usb1="00000000" w:usb2="00000000" w:usb3="00000000" w:csb0="00000001" w:csb1="00000000"/>
  </w:font>
  <w:font w:name="TrebuchetMS-Italic">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5FCA6" w14:textId="707880FD" w:rsidR="00462657" w:rsidRDefault="001248A6">
    <w:pPr>
      <w:pStyle w:val="Subsol"/>
    </w:pPr>
    <w:r w:rsidRPr="001248A6">
      <w:rPr>
        <w:noProof/>
      </w:rPr>
      <w:drawing>
        <wp:inline distT="0" distB="0" distL="0" distR="0" wp14:anchorId="7F934AB1" wp14:editId="17971034">
          <wp:extent cx="585537" cy="631521"/>
          <wp:effectExtent l="0" t="0" r="5080" b="0"/>
          <wp:docPr id="5309499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949918" name=""/>
                  <pic:cNvPicPr/>
                </pic:nvPicPr>
                <pic:blipFill>
                  <a:blip r:embed="rId1"/>
                  <a:stretch>
                    <a:fillRect/>
                  </a:stretch>
                </pic:blipFill>
                <pic:spPr>
                  <a:xfrm>
                    <a:off x="0" y="0"/>
                    <a:ext cx="595453" cy="642216"/>
                  </a:xfrm>
                  <a:prstGeom prst="rect">
                    <a:avLst/>
                  </a:prstGeom>
                </pic:spPr>
              </pic:pic>
            </a:graphicData>
          </a:graphic>
        </wp:inline>
      </w:drawing>
    </w:r>
    <w:r w:rsidR="00CF6100">
      <w:tab/>
    </w:r>
    <w:r w:rsidRPr="001248A6">
      <w:rPr>
        <w:noProof/>
      </w:rPr>
      <w:drawing>
        <wp:inline distT="0" distB="0" distL="0" distR="0" wp14:anchorId="59F95BE0" wp14:editId="00F241DF">
          <wp:extent cx="607371" cy="565484"/>
          <wp:effectExtent l="0" t="0" r="2540" b="6350"/>
          <wp:docPr id="12144152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415264" name=""/>
                  <pic:cNvPicPr/>
                </pic:nvPicPr>
                <pic:blipFill>
                  <a:blip r:embed="rId2"/>
                  <a:stretch>
                    <a:fillRect/>
                  </a:stretch>
                </pic:blipFill>
                <pic:spPr>
                  <a:xfrm>
                    <a:off x="0" y="0"/>
                    <a:ext cx="611965" cy="569762"/>
                  </a:xfrm>
                  <a:prstGeom prst="rect">
                    <a:avLst/>
                  </a:prstGeom>
                </pic:spPr>
              </pic:pic>
            </a:graphicData>
          </a:graphic>
        </wp:inline>
      </w:drawing>
    </w:r>
    <w:r w:rsidR="00CF6100">
      <w:tab/>
    </w:r>
    <w:r w:rsidR="00E445ED" w:rsidRPr="00E445ED">
      <w:rPr>
        <w:noProof/>
      </w:rPr>
      <w:drawing>
        <wp:inline distT="0" distB="0" distL="0" distR="0" wp14:anchorId="283FA246" wp14:editId="2C41189E">
          <wp:extent cx="981075" cy="500380"/>
          <wp:effectExtent l="0" t="0" r="9525" b="0"/>
          <wp:docPr id="19" name="Picture 18">
            <a:extLst xmlns:a="http://schemas.openxmlformats.org/drawingml/2006/main">
              <a:ext uri="{FF2B5EF4-FFF2-40B4-BE49-F238E27FC236}">
                <a16:creationId xmlns:a16="http://schemas.microsoft.com/office/drawing/2014/main" id="{910AF9E5-928E-4021-B9BD-50CD68C66E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910AF9E5-928E-4021-B9BD-50CD68C66E33}"/>
                      </a:ext>
                    </a:extLst>
                  </pic:cNvPr>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81075" cy="5003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B124B" w14:textId="77777777" w:rsidR="00E80F46" w:rsidRDefault="00E80F46" w:rsidP="007E16B0">
      <w:pPr>
        <w:spacing w:after="0" w:line="240" w:lineRule="auto"/>
      </w:pPr>
      <w:r>
        <w:separator/>
      </w:r>
    </w:p>
  </w:footnote>
  <w:footnote w:type="continuationSeparator" w:id="0">
    <w:p w14:paraId="73FDCE73" w14:textId="77777777" w:rsidR="00E80F46" w:rsidRDefault="00E80F46" w:rsidP="007E1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9CF92" w14:textId="6D903881" w:rsidR="0039517B" w:rsidRDefault="00E445ED" w:rsidP="00BF494F">
    <w:pPr>
      <w:pStyle w:val="Antet"/>
      <w:tabs>
        <w:tab w:val="clear" w:pos="4536"/>
        <w:tab w:val="clear" w:pos="9072"/>
        <w:tab w:val="left" w:pos="3565"/>
      </w:tabs>
    </w:pPr>
    <w:bookmarkStart w:id="1" w:name="_Hlk52896725"/>
    <w:bookmarkStart w:id="2" w:name="_Hlk52896726"/>
    <w:bookmarkStart w:id="3" w:name="_Hlk52896727"/>
    <w:bookmarkStart w:id="4" w:name="_Hlk52896728"/>
    <w:bookmarkStart w:id="5" w:name="_Hlk52896729"/>
    <w:bookmarkStart w:id="6" w:name="_Hlk52896730"/>
    <w:r w:rsidRPr="00E445ED">
      <w:rPr>
        <w:noProof/>
      </w:rPr>
      <w:drawing>
        <wp:inline distT="0" distB="0" distL="0" distR="0" wp14:anchorId="184808A2" wp14:editId="1E7FE45A">
          <wp:extent cx="2672080" cy="560705"/>
          <wp:effectExtent l="0" t="0" r="0" b="0"/>
          <wp:docPr id="3" name="Picture 1">
            <a:extLst xmlns:a="http://schemas.openxmlformats.org/drawingml/2006/main">
              <a:ext uri="{FF2B5EF4-FFF2-40B4-BE49-F238E27FC236}">
                <a16:creationId xmlns:a16="http://schemas.microsoft.com/office/drawing/2014/main" id="{A4ECA443-8D8D-0B8F-5EEC-1B1D700C40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FF2B5EF4-FFF2-40B4-BE49-F238E27FC236}">
                        <a16:creationId xmlns:a16="http://schemas.microsoft.com/office/drawing/2014/main" id="{A4ECA443-8D8D-0B8F-5EEC-1B1D700C40FE}"/>
                      </a:ext>
                    </a:extLst>
                  </pic:cNvPr>
                  <pic:cNvPicPr>
                    <a:picLocks noChangeAspect="1"/>
                  </pic:cNvPicPr>
                </pic:nvPicPr>
                <pic:blipFill>
                  <a:blip r:embed="rId1"/>
                  <a:stretch/>
                </pic:blipFill>
                <pic:spPr bwMode="auto">
                  <a:xfrm>
                    <a:off x="0" y="0"/>
                    <a:ext cx="2672080" cy="560705"/>
                  </a:xfrm>
                  <a:prstGeom prst="rect">
                    <a:avLst/>
                  </a:prstGeom>
                </pic:spPr>
              </pic:pic>
            </a:graphicData>
          </a:graphic>
        </wp:inline>
      </w:drawing>
    </w:r>
    <w:r w:rsidR="00BF494F">
      <w:tab/>
    </w:r>
    <w:bookmarkEnd w:id="1"/>
    <w:bookmarkEnd w:id="2"/>
    <w:bookmarkEnd w:id="3"/>
    <w:bookmarkEnd w:id="4"/>
    <w:bookmarkEnd w:id="5"/>
    <w:bookmarkEnd w:id="6"/>
    <w:r>
      <w:tab/>
    </w:r>
    <w:r>
      <w:tab/>
    </w:r>
    <w:r>
      <w:tab/>
    </w:r>
    <w:r>
      <w:tab/>
    </w:r>
    <w:r>
      <w:tab/>
    </w:r>
    <w:r>
      <w:tab/>
    </w:r>
    <w:r w:rsidRPr="00E445ED">
      <w:rPr>
        <w:noProof/>
      </w:rPr>
      <w:drawing>
        <wp:inline distT="0" distB="0" distL="0" distR="0" wp14:anchorId="00ACF608" wp14:editId="4B0DC83C">
          <wp:extent cx="749300" cy="774065"/>
          <wp:effectExtent l="0" t="0" r="0" b="6985"/>
          <wp:docPr id="14" name="Picture 13">
            <a:extLst xmlns:a="http://schemas.openxmlformats.org/drawingml/2006/main">
              <a:ext uri="{FF2B5EF4-FFF2-40B4-BE49-F238E27FC236}">
                <a16:creationId xmlns:a16="http://schemas.microsoft.com/office/drawing/2014/main" id="{AE11D8D8-9FDA-485D-8367-9B806106711F}"/>
              </a:ext>
            </a:extLst>
          </wp:docPr>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AE11D8D8-9FDA-485D-8367-9B806106711F}"/>
                      </a:ext>
                    </a:extLst>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9300" cy="7740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F507C"/>
    <w:multiLevelType w:val="hybridMultilevel"/>
    <w:tmpl w:val="3A6CB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C860A2"/>
    <w:multiLevelType w:val="hybridMultilevel"/>
    <w:tmpl w:val="F3D24CD4"/>
    <w:lvl w:ilvl="0" w:tplc="6ACEF440">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33E3B1D"/>
    <w:multiLevelType w:val="hybridMultilevel"/>
    <w:tmpl w:val="94D41DD6"/>
    <w:lvl w:ilvl="0" w:tplc="0409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4E35EC2"/>
    <w:multiLevelType w:val="hybridMultilevel"/>
    <w:tmpl w:val="1FBAA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81221D"/>
    <w:multiLevelType w:val="multilevel"/>
    <w:tmpl w:val="D5C47E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2CEB79E1"/>
    <w:multiLevelType w:val="multilevel"/>
    <w:tmpl w:val="E8627DA8"/>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ADA376A"/>
    <w:multiLevelType w:val="hybridMultilevel"/>
    <w:tmpl w:val="9FF63FC6"/>
    <w:lvl w:ilvl="0" w:tplc="0A12CD4A">
      <w:start w:val="1"/>
      <w:numFmt w:val="upp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5BB610B1"/>
    <w:multiLevelType w:val="hybridMultilevel"/>
    <w:tmpl w:val="E96EC5A6"/>
    <w:lvl w:ilvl="0" w:tplc="0E10BED8">
      <w:start w:val="4"/>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E9F3E95"/>
    <w:multiLevelType w:val="hybridMultilevel"/>
    <w:tmpl w:val="BFB05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A743B"/>
    <w:multiLevelType w:val="hybridMultilevel"/>
    <w:tmpl w:val="3A6CB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2492332">
    <w:abstractNumId w:val="4"/>
  </w:num>
  <w:num w:numId="2" w16cid:durableId="1157575318">
    <w:abstractNumId w:val="7"/>
  </w:num>
  <w:num w:numId="3" w16cid:durableId="227493484">
    <w:abstractNumId w:val="5"/>
  </w:num>
  <w:num w:numId="4" w16cid:durableId="1176067618">
    <w:abstractNumId w:val="1"/>
  </w:num>
  <w:num w:numId="5" w16cid:durableId="1852452956">
    <w:abstractNumId w:val="8"/>
  </w:num>
  <w:num w:numId="6" w16cid:durableId="1215697391">
    <w:abstractNumId w:val="3"/>
  </w:num>
  <w:num w:numId="7" w16cid:durableId="1771310635">
    <w:abstractNumId w:val="0"/>
  </w:num>
  <w:num w:numId="8" w16cid:durableId="1930381913">
    <w:abstractNumId w:val="9"/>
  </w:num>
  <w:num w:numId="9" w16cid:durableId="673000045">
    <w:abstractNumId w:val="6"/>
  </w:num>
  <w:num w:numId="10" w16cid:durableId="1986933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B40"/>
    <w:rsid w:val="00003DF9"/>
    <w:rsid w:val="00007F16"/>
    <w:rsid w:val="0001494C"/>
    <w:rsid w:val="0002421A"/>
    <w:rsid w:val="00027559"/>
    <w:rsid w:val="00035FF5"/>
    <w:rsid w:val="00055672"/>
    <w:rsid w:val="000614E8"/>
    <w:rsid w:val="00066FCA"/>
    <w:rsid w:val="000D612F"/>
    <w:rsid w:val="000E2F28"/>
    <w:rsid w:val="000E34E7"/>
    <w:rsid w:val="00106E41"/>
    <w:rsid w:val="00117225"/>
    <w:rsid w:val="001241AE"/>
    <w:rsid w:val="001248A6"/>
    <w:rsid w:val="00124D4C"/>
    <w:rsid w:val="0015444E"/>
    <w:rsid w:val="00182A44"/>
    <w:rsid w:val="001B2630"/>
    <w:rsid w:val="001B4731"/>
    <w:rsid w:val="00203CF9"/>
    <w:rsid w:val="00210899"/>
    <w:rsid w:val="00214247"/>
    <w:rsid w:val="00224A10"/>
    <w:rsid w:val="002763AD"/>
    <w:rsid w:val="002803B3"/>
    <w:rsid w:val="002815D2"/>
    <w:rsid w:val="00295B15"/>
    <w:rsid w:val="002C7C3D"/>
    <w:rsid w:val="002D219B"/>
    <w:rsid w:val="002F261B"/>
    <w:rsid w:val="002F5655"/>
    <w:rsid w:val="00340BDD"/>
    <w:rsid w:val="003462CE"/>
    <w:rsid w:val="00364C18"/>
    <w:rsid w:val="0039517B"/>
    <w:rsid w:val="003B3BA8"/>
    <w:rsid w:val="003C6358"/>
    <w:rsid w:val="003D5756"/>
    <w:rsid w:val="003E1951"/>
    <w:rsid w:val="00462657"/>
    <w:rsid w:val="0046366C"/>
    <w:rsid w:val="0048560F"/>
    <w:rsid w:val="00486557"/>
    <w:rsid w:val="004B40E5"/>
    <w:rsid w:val="004C2A83"/>
    <w:rsid w:val="004C62E7"/>
    <w:rsid w:val="004E0823"/>
    <w:rsid w:val="004F2C9C"/>
    <w:rsid w:val="00521431"/>
    <w:rsid w:val="00533ABF"/>
    <w:rsid w:val="00541AAA"/>
    <w:rsid w:val="005420DD"/>
    <w:rsid w:val="00546584"/>
    <w:rsid w:val="00552037"/>
    <w:rsid w:val="00572686"/>
    <w:rsid w:val="005729EE"/>
    <w:rsid w:val="005C2E9E"/>
    <w:rsid w:val="005D5932"/>
    <w:rsid w:val="005E0AD4"/>
    <w:rsid w:val="00602086"/>
    <w:rsid w:val="00653EEE"/>
    <w:rsid w:val="006963E4"/>
    <w:rsid w:val="006C190B"/>
    <w:rsid w:val="006C36B0"/>
    <w:rsid w:val="006D1050"/>
    <w:rsid w:val="00737C6F"/>
    <w:rsid w:val="00762E77"/>
    <w:rsid w:val="0076424C"/>
    <w:rsid w:val="00772ED7"/>
    <w:rsid w:val="00795195"/>
    <w:rsid w:val="007A065F"/>
    <w:rsid w:val="007A276C"/>
    <w:rsid w:val="007B29B0"/>
    <w:rsid w:val="007C1569"/>
    <w:rsid w:val="007C264F"/>
    <w:rsid w:val="007D7347"/>
    <w:rsid w:val="007E16B0"/>
    <w:rsid w:val="007F383C"/>
    <w:rsid w:val="007F53A3"/>
    <w:rsid w:val="00865640"/>
    <w:rsid w:val="00880980"/>
    <w:rsid w:val="008D6B40"/>
    <w:rsid w:val="008E3F29"/>
    <w:rsid w:val="008E66A8"/>
    <w:rsid w:val="008F6129"/>
    <w:rsid w:val="009001C5"/>
    <w:rsid w:val="009535BE"/>
    <w:rsid w:val="00975CD1"/>
    <w:rsid w:val="0097611D"/>
    <w:rsid w:val="00980F73"/>
    <w:rsid w:val="00981475"/>
    <w:rsid w:val="00982F8C"/>
    <w:rsid w:val="009932B9"/>
    <w:rsid w:val="009B38A3"/>
    <w:rsid w:val="00A073EF"/>
    <w:rsid w:val="00A24166"/>
    <w:rsid w:val="00A423C4"/>
    <w:rsid w:val="00A559EA"/>
    <w:rsid w:val="00A65EFB"/>
    <w:rsid w:val="00AA1C77"/>
    <w:rsid w:val="00AA3293"/>
    <w:rsid w:val="00B07E60"/>
    <w:rsid w:val="00B216C3"/>
    <w:rsid w:val="00B43E74"/>
    <w:rsid w:val="00B720C9"/>
    <w:rsid w:val="00B8520A"/>
    <w:rsid w:val="00B85547"/>
    <w:rsid w:val="00B90BAE"/>
    <w:rsid w:val="00BB5341"/>
    <w:rsid w:val="00BF494F"/>
    <w:rsid w:val="00C13E3A"/>
    <w:rsid w:val="00C56D62"/>
    <w:rsid w:val="00C613DA"/>
    <w:rsid w:val="00CF6100"/>
    <w:rsid w:val="00D003B9"/>
    <w:rsid w:val="00D11D7A"/>
    <w:rsid w:val="00D4766A"/>
    <w:rsid w:val="00DA42B3"/>
    <w:rsid w:val="00DB43AA"/>
    <w:rsid w:val="00DD382B"/>
    <w:rsid w:val="00E17043"/>
    <w:rsid w:val="00E445ED"/>
    <w:rsid w:val="00E75CE7"/>
    <w:rsid w:val="00E80F46"/>
    <w:rsid w:val="00EA5826"/>
    <w:rsid w:val="00F5114E"/>
    <w:rsid w:val="00F835CD"/>
    <w:rsid w:val="00FC4D69"/>
    <w:rsid w:val="00FF6C5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358AB"/>
  <w15:chartTrackingRefBased/>
  <w15:docId w15:val="{EE14754D-9AF5-4753-9BA3-D48CC6C6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6B0"/>
    <w:pPr>
      <w:spacing w:after="200" w:line="276" w:lineRule="auto"/>
    </w:p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E16B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7E16B0"/>
  </w:style>
  <w:style w:type="paragraph" w:styleId="Subsol">
    <w:name w:val="footer"/>
    <w:basedOn w:val="Normal"/>
    <w:link w:val="SubsolCaracter"/>
    <w:uiPriority w:val="99"/>
    <w:unhideWhenUsed/>
    <w:rsid w:val="007E16B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7E16B0"/>
  </w:style>
  <w:style w:type="table" w:styleId="Tabelgril">
    <w:name w:val="Table Grid"/>
    <w:basedOn w:val="TabelNormal"/>
    <w:uiPriority w:val="39"/>
    <w:rsid w:val="007E1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7E16B0"/>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E16B0"/>
    <w:rPr>
      <w:rFonts w:ascii="Segoe UI" w:hAnsi="Segoe UI" w:cs="Segoe UI"/>
      <w:sz w:val="18"/>
      <w:szCs w:val="18"/>
    </w:rPr>
  </w:style>
  <w:style w:type="paragraph" w:styleId="NormalWeb">
    <w:name w:val="Normal (Web)"/>
    <w:basedOn w:val="Normal"/>
    <w:uiPriority w:val="99"/>
    <w:unhideWhenUsed/>
    <w:rsid w:val="0021089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f">
    <w:name w:val="List Paragraph"/>
    <w:basedOn w:val="Normal"/>
    <w:uiPriority w:val="34"/>
    <w:qFormat/>
    <w:rsid w:val="000E34E7"/>
    <w:pPr>
      <w:ind w:left="720"/>
      <w:contextualSpacing/>
    </w:pPr>
  </w:style>
  <w:style w:type="paragraph" w:styleId="Textnotdesubsol">
    <w:name w:val="footnote text"/>
    <w:basedOn w:val="Normal"/>
    <w:link w:val="TextnotdesubsolCaracter"/>
    <w:uiPriority w:val="99"/>
    <w:semiHidden/>
    <w:unhideWhenUsed/>
    <w:rsid w:val="00203CF9"/>
    <w:pPr>
      <w:spacing w:after="0" w:line="240" w:lineRule="auto"/>
    </w:pPr>
    <w:rPr>
      <w:sz w:val="20"/>
      <w:szCs w:val="20"/>
      <w:lang w:val="en-US"/>
    </w:rPr>
  </w:style>
  <w:style w:type="character" w:customStyle="1" w:styleId="TextnotdesubsolCaracter">
    <w:name w:val="Text notă de subsol Caracter"/>
    <w:basedOn w:val="Fontdeparagrafimplicit"/>
    <w:link w:val="Textnotdesubsol"/>
    <w:uiPriority w:val="99"/>
    <w:semiHidden/>
    <w:rsid w:val="00203CF9"/>
    <w:rPr>
      <w:sz w:val="20"/>
      <w:szCs w:val="20"/>
      <w:lang w:val="en-US"/>
    </w:rPr>
  </w:style>
  <w:style w:type="character" w:styleId="Referinnotdesubsol">
    <w:name w:val="footnote reference"/>
    <w:basedOn w:val="Fontdeparagrafimplicit"/>
    <w:uiPriority w:val="99"/>
    <w:semiHidden/>
    <w:unhideWhenUsed/>
    <w:rsid w:val="00203CF9"/>
    <w:rPr>
      <w:vertAlign w:val="superscript"/>
    </w:rPr>
  </w:style>
  <w:style w:type="character" w:customStyle="1" w:styleId="fontstyle01">
    <w:name w:val="fontstyle01"/>
    <w:basedOn w:val="Fontdeparagrafimplicit"/>
    <w:rsid w:val="00975CD1"/>
    <w:rPr>
      <w:rFonts w:ascii="TrebuchetMS-Bold" w:hAnsi="TrebuchetMS-Bold" w:hint="default"/>
      <w:b/>
      <w:bCs/>
      <w:i w:val="0"/>
      <w:iCs w:val="0"/>
      <w:color w:val="000000"/>
      <w:sz w:val="22"/>
      <w:szCs w:val="22"/>
    </w:rPr>
  </w:style>
  <w:style w:type="character" w:customStyle="1" w:styleId="fontstyle21">
    <w:name w:val="fontstyle21"/>
    <w:basedOn w:val="Fontdeparagrafimplicit"/>
    <w:rsid w:val="00975CD1"/>
    <w:rPr>
      <w:rFonts w:ascii="TrebuchetMS-Italic" w:hAnsi="TrebuchetMS-Italic"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98028">
      <w:bodyDiv w:val="1"/>
      <w:marLeft w:val="0"/>
      <w:marRight w:val="0"/>
      <w:marTop w:val="0"/>
      <w:marBottom w:val="0"/>
      <w:divBdr>
        <w:top w:val="none" w:sz="0" w:space="0" w:color="auto"/>
        <w:left w:val="none" w:sz="0" w:space="0" w:color="auto"/>
        <w:bottom w:val="none" w:sz="0" w:space="0" w:color="auto"/>
        <w:right w:val="none" w:sz="0" w:space="0" w:color="auto"/>
      </w:divBdr>
    </w:div>
    <w:div w:id="96291979">
      <w:bodyDiv w:val="1"/>
      <w:marLeft w:val="0"/>
      <w:marRight w:val="0"/>
      <w:marTop w:val="0"/>
      <w:marBottom w:val="0"/>
      <w:divBdr>
        <w:top w:val="none" w:sz="0" w:space="0" w:color="auto"/>
        <w:left w:val="none" w:sz="0" w:space="0" w:color="auto"/>
        <w:bottom w:val="none" w:sz="0" w:space="0" w:color="auto"/>
        <w:right w:val="none" w:sz="0" w:space="0" w:color="auto"/>
      </w:divBdr>
    </w:div>
    <w:div w:id="386883659">
      <w:bodyDiv w:val="1"/>
      <w:marLeft w:val="0"/>
      <w:marRight w:val="0"/>
      <w:marTop w:val="0"/>
      <w:marBottom w:val="0"/>
      <w:divBdr>
        <w:top w:val="none" w:sz="0" w:space="0" w:color="auto"/>
        <w:left w:val="none" w:sz="0" w:space="0" w:color="auto"/>
        <w:bottom w:val="none" w:sz="0" w:space="0" w:color="auto"/>
        <w:right w:val="none" w:sz="0" w:space="0" w:color="auto"/>
      </w:divBdr>
    </w:div>
    <w:div w:id="467360504">
      <w:bodyDiv w:val="1"/>
      <w:marLeft w:val="0"/>
      <w:marRight w:val="0"/>
      <w:marTop w:val="0"/>
      <w:marBottom w:val="0"/>
      <w:divBdr>
        <w:top w:val="none" w:sz="0" w:space="0" w:color="auto"/>
        <w:left w:val="none" w:sz="0" w:space="0" w:color="auto"/>
        <w:bottom w:val="none" w:sz="0" w:space="0" w:color="auto"/>
        <w:right w:val="none" w:sz="0" w:space="0" w:color="auto"/>
      </w:divBdr>
    </w:div>
    <w:div w:id="1219590149">
      <w:bodyDiv w:val="1"/>
      <w:marLeft w:val="0"/>
      <w:marRight w:val="0"/>
      <w:marTop w:val="0"/>
      <w:marBottom w:val="0"/>
      <w:divBdr>
        <w:top w:val="none" w:sz="0" w:space="0" w:color="auto"/>
        <w:left w:val="none" w:sz="0" w:space="0" w:color="auto"/>
        <w:bottom w:val="none" w:sz="0" w:space="0" w:color="auto"/>
        <w:right w:val="none" w:sz="0" w:space="0" w:color="auto"/>
      </w:divBdr>
    </w:div>
    <w:div w:id="1224833783">
      <w:bodyDiv w:val="1"/>
      <w:marLeft w:val="0"/>
      <w:marRight w:val="0"/>
      <w:marTop w:val="0"/>
      <w:marBottom w:val="0"/>
      <w:divBdr>
        <w:top w:val="none" w:sz="0" w:space="0" w:color="auto"/>
        <w:left w:val="none" w:sz="0" w:space="0" w:color="auto"/>
        <w:bottom w:val="none" w:sz="0" w:space="0" w:color="auto"/>
        <w:right w:val="none" w:sz="0" w:space="0" w:color="auto"/>
      </w:divBdr>
    </w:div>
    <w:div w:id="1444114964">
      <w:bodyDiv w:val="1"/>
      <w:marLeft w:val="0"/>
      <w:marRight w:val="0"/>
      <w:marTop w:val="0"/>
      <w:marBottom w:val="0"/>
      <w:divBdr>
        <w:top w:val="none" w:sz="0" w:space="0" w:color="auto"/>
        <w:left w:val="none" w:sz="0" w:space="0" w:color="auto"/>
        <w:bottom w:val="none" w:sz="0" w:space="0" w:color="auto"/>
        <w:right w:val="none" w:sz="0" w:space="0" w:color="auto"/>
      </w:divBdr>
    </w:div>
    <w:div w:id="1455246928">
      <w:bodyDiv w:val="1"/>
      <w:marLeft w:val="0"/>
      <w:marRight w:val="0"/>
      <w:marTop w:val="0"/>
      <w:marBottom w:val="0"/>
      <w:divBdr>
        <w:top w:val="none" w:sz="0" w:space="0" w:color="auto"/>
        <w:left w:val="none" w:sz="0" w:space="0" w:color="auto"/>
        <w:bottom w:val="none" w:sz="0" w:space="0" w:color="auto"/>
        <w:right w:val="none" w:sz="0" w:space="0" w:color="auto"/>
      </w:divBdr>
    </w:div>
    <w:div w:id="1461000340">
      <w:bodyDiv w:val="1"/>
      <w:marLeft w:val="0"/>
      <w:marRight w:val="0"/>
      <w:marTop w:val="0"/>
      <w:marBottom w:val="0"/>
      <w:divBdr>
        <w:top w:val="none" w:sz="0" w:space="0" w:color="auto"/>
        <w:left w:val="none" w:sz="0" w:space="0" w:color="auto"/>
        <w:bottom w:val="none" w:sz="0" w:space="0" w:color="auto"/>
        <w:right w:val="none" w:sz="0" w:space="0" w:color="auto"/>
      </w:divBdr>
    </w:div>
    <w:div w:id="1574465195">
      <w:bodyDiv w:val="1"/>
      <w:marLeft w:val="0"/>
      <w:marRight w:val="0"/>
      <w:marTop w:val="0"/>
      <w:marBottom w:val="0"/>
      <w:divBdr>
        <w:top w:val="none" w:sz="0" w:space="0" w:color="auto"/>
        <w:left w:val="none" w:sz="0" w:space="0" w:color="auto"/>
        <w:bottom w:val="none" w:sz="0" w:space="0" w:color="auto"/>
        <w:right w:val="none" w:sz="0" w:space="0" w:color="auto"/>
      </w:divBdr>
    </w:div>
    <w:div w:id="1637711491">
      <w:bodyDiv w:val="1"/>
      <w:marLeft w:val="0"/>
      <w:marRight w:val="0"/>
      <w:marTop w:val="0"/>
      <w:marBottom w:val="0"/>
      <w:divBdr>
        <w:top w:val="none" w:sz="0" w:space="0" w:color="auto"/>
        <w:left w:val="none" w:sz="0" w:space="0" w:color="auto"/>
        <w:bottom w:val="none" w:sz="0" w:space="0" w:color="auto"/>
        <w:right w:val="none" w:sz="0" w:space="0" w:color="auto"/>
      </w:divBdr>
    </w:div>
    <w:div w:id="1648196250">
      <w:bodyDiv w:val="1"/>
      <w:marLeft w:val="0"/>
      <w:marRight w:val="0"/>
      <w:marTop w:val="0"/>
      <w:marBottom w:val="0"/>
      <w:divBdr>
        <w:top w:val="none" w:sz="0" w:space="0" w:color="auto"/>
        <w:left w:val="none" w:sz="0" w:space="0" w:color="auto"/>
        <w:bottom w:val="none" w:sz="0" w:space="0" w:color="auto"/>
        <w:right w:val="none" w:sz="0" w:space="0" w:color="auto"/>
      </w:divBdr>
    </w:div>
    <w:div w:id="1813523340">
      <w:bodyDiv w:val="1"/>
      <w:marLeft w:val="0"/>
      <w:marRight w:val="0"/>
      <w:marTop w:val="0"/>
      <w:marBottom w:val="0"/>
      <w:divBdr>
        <w:top w:val="none" w:sz="0" w:space="0" w:color="auto"/>
        <w:left w:val="none" w:sz="0" w:space="0" w:color="auto"/>
        <w:bottom w:val="none" w:sz="0" w:space="0" w:color="auto"/>
        <w:right w:val="none" w:sz="0" w:space="0" w:color="auto"/>
      </w:divBdr>
    </w:div>
    <w:div w:id="1818568193">
      <w:bodyDiv w:val="1"/>
      <w:marLeft w:val="0"/>
      <w:marRight w:val="0"/>
      <w:marTop w:val="0"/>
      <w:marBottom w:val="0"/>
      <w:divBdr>
        <w:top w:val="none" w:sz="0" w:space="0" w:color="auto"/>
        <w:left w:val="none" w:sz="0" w:space="0" w:color="auto"/>
        <w:bottom w:val="none" w:sz="0" w:space="0" w:color="auto"/>
        <w:right w:val="none" w:sz="0" w:space="0" w:color="auto"/>
      </w:divBdr>
    </w:div>
    <w:div w:id="1871721829">
      <w:bodyDiv w:val="1"/>
      <w:marLeft w:val="0"/>
      <w:marRight w:val="0"/>
      <w:marTop w:val="0"/>
      <w:marBottom w:val="0"/>
      <w:divBdr>
        <w:top w:val="none" w:sz="0" w:space="0" w:color="auto"/>
        <w:left w:val="none" w:sz="0" w:space="0" w:color="auto"/>
        <w:bottom w:val="none" w:sz="0" w:space="0" w:color="auto"/>
        <w:right w:val="none" w:sz="0" w:space="0" w:color="auto"/>
      </w:divBdr>
    </w:div>
    <w:div w:id="2030175600">
      <w:bodyDiv w:val="1"/>
      <w:marLeft w:val="0"/>
      <w:marRight w:val="0"/>
      <w:marTop w:val="0"/>
      <w:marBottom w:val="0"/>
      <w:divBdr>
        <w:top w:val="none" w:sz="0" w:space="0" w:color="auto"/>
        <w:left w:val="none" w:sz="0" w:space="0" w:color="auto"/>
        <w:bottom w:val="none" w:sz="0" w:space="0" w:color="auto"/>
        <w:right w:val="none" w:sz="0" w:space="0" w:color="auto"/>
      </w:divBdr>
    </w:div>
    <w:div w:id="204964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2166</Characters>
  <Application>Microsoft Office Word</Application>
  <DocSecurity>0</DocSecurity>
  <Lines>18</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Niculae | Soft Tehnica</dc:creator>
  <cp:keywords/>
  <dc:description/>
  <cp:lastModifiedBy>ALINA BREZOI</cp:lastModifiedBy>
  <cp:revision>2</cp:revision>
  <cp:lastPrinted>2020-06-26T14:49:00Z</cp:lastPrinted>
  <dcterms:created xsi:type="dcterms:W3CDTF">2025-01-16T14:22:00Z</dcterms:created>
  <dcterms:modified xsi:type="dcterms:W3CDTF">2025-01-16T14:22:00Z</dcterms:modified>
</cp:coreProperties>
</file>