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BF70" w14:textId="2CE1982A" w:rsidR="007E16B0" w:rsidRPr="007F383C" w:rsidRDefault="007E16B0" w:rsidP="007F383C">
      <w:pPr>
        <w:tabs>
          <w:tab w:val="left" w:pos="900"/>
        </w:tabs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F383C">
        <w:rPr>
          <w:rFonts w:ascii="Times New Roman" w:hAnsi="Times New Roman" w:cs="Times New Roman"/>
          <w:b/>
          <w:sz w:val="16"/>
          <w:szCs w:val="16"/>
        </w:rPr>
        <w:t>Proiect cofinanțat din Fondul Social European</w:t>
      </w:r>
      <w:r w:rsidR="00CF6100" w:rsidRPr="007F383C">
        <w:rPr>
          <w:rFonts w:ascii="Times New Roman" w:hAnsi="Times New Roman" w:cs="Times New Roman"/>
          <w:b/>
          <w:sz w:val="16"/>
          <w:szCs w:val="16"/>
        </w:rPr>
        <w:t xml:space="preserve"> Plus</w:t>
      </w:r>
      <w:r w:rsidRPr="007F383C">
        <w:rPr>
          <w:rFonts w:ascii="Times New Roman" w:hAnsi="Times New Roman" w:cs="Times New Roman"/>
          <w:b/>
          <w:sz w:val="16"/>
          <w:szCs w:val="16"/>
        </w:rPr>
        <w:t xml:space="preserve"> prin </w:t>
      </w:r>
      <w:r w:rsidR="00CF6100" w:rsidRPr="007F383C">
        <w:rPr>
          <w:rFonts w:ascii="Times New Roman" w:hAnsi="Times New Roman" w:cs="Times New Roman"/>
          <w:b/>
          <w:sz w:val="16"/>
          <w:szCs w:val="16"/>
        </w:rPr>
        <w:t>Programul Educație și Ocupare 2021-2027</w:t>
      </w:r>
    </w:p>
    <w:p w14:paraId="4B701280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Prioritatea: 7 </w:t>
      </w:r>
      <w:r w:rsidRPr="00110047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– </w:t>
      </w:r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Creşterea calităţii ofertei de educaţie şi formare profesională pentru asigurarea echităţii sistemului şi o mai bună adaptare la dinamica pieţei muncii şi la provocările inovării şi progresului tehnologic</w:t>
      </w:r>
    </w:p>
    <w:p w14:paraId="25829257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>Obiectivul specific</w:t>
      </w:r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: ESO4.5_Îmbunătăţirea calităţii, a caracterului incluziv, a eficacităţii şi a relevanţei sistemelor de educaţie şi formare pentru piaţa muncii, inclusiv prin validarea învăţării non-formale şi informale, pentru a sprijini dobândirea de competenţe-cheie, inclusiv de competenţe de antreprenoriat şi digitale, precum şi prin promovarea introducerii sistemelor de formare duală şi a sistemelor de uncenicie Fondul Social European+</w:t>
      </w:r>
    </w:p>
    <w:p w14:paraId="1D34E548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Titlul proiectului:</w:t>
      </w:r>
      <w:r w:rsidRPr="0011004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bookmarkStart w:id="0" w:name="_Hlk88763563"/>
      <w:r w:rsidRPr="00110047">
        <w:rPr>
          <w:rFonts w:ascii="Times New Roman" w:hAnsi="Times New Roman" w:cs="Times New Roman"/>
          <w:sz w:val="16"/>
          <w:szCs w:val="16"/>
          <w:lang w:val="en-US"/>
        </w:rPr>
        <w:t>AVI – ASIGURĂ-ŢI VIITORUL PROFESIONAL</w:t>
      </w:r>
    </w:p>
    <w:p w14:paraId="114CAE30" w14:textId="77777777" w:rsidR="009F7CC2" w:rsidRPr="00110047" w:rsidRDefault="009F7CC2" w:rsidP="009F7CC2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>Cod SMIS</w:t>
      </w:r>
      <w:r w:rsidRPr="00110047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bookmarkEnd w:id="0"/>
      <w:r w:rsidRPr="00110047">
        <w:rPr>
          <w:rFonts w:ascii="Times New Roman" w:hAnsi="Times New Roman" w:cs="Times New Roman"/>
          <w:sz w:val="16"/>
          <w:szCs w:val="16"/>
          <w:lang w:val="en-GB"/>
        </w:rPr>
        <w:t>313161</w:t>
      </w:r>
    </w:p>
    <w:p w14:paraId="2E1D9BC0" w14:textId="40ECDA0F" w:rsidR="00D11D7A" w:rsidRPr="007F383C" w:rsidRDefault="00D11D7A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</w:rPr>
      </w:pPr>
    </w:p>
    <w:p w14:paraId="5F4703AF" w14:textId="77777777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b/>
          <w:sz w:val="28"/>
          <w:szCs w:val="28"/>
          <w:lang w:val="es-ES"/>
        </w:rPr>
        <w:t>DECLARAŢIE</w:t>
      </w:r>
    </w:p>
    <w:p w14:paraId="426543F7" w14:textId="77777777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>cu privire la conduita profesională în cadrul proiectelor finanţate prin PEO 2021-2027</w:t>
      </w:r>
    </w:p>
    <w:p w14:paraId="41ED2A14" w14:textId="77777777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427428D1" w14:textId="149CA90E" w:rsidR="007F383C" w:rsidRPr="007F383C" w:rsidRDefault="009F7CC2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Partener1</w:t>
      </w:r>
      <w:r w:rsidR="007F383C" w:rsidRPr="007F383C">
        <w:rPr>
          <w:rFonts w:ascii="Times New Roman" w:hAnsi="Times New Roman" w:cs="Times New Roman"/>
          <w:sz w:val="28"/>
          <w:szCs w:val="28"/>
          <w:lang w:val="es-ES"/>
        </w:rPr>
        <w:t>: Universitatea Petrol-Gaze din Ploieşti</w:t>
      </w:r>
    </w:p>
    <w:p w14:paraId="4F7B7610" w14:textId="1B74BC94" w:rsidR="007F383C" w:rsidRPr="009F7CC2" w:rsidRDefault="007F383C" w:rsidP="009F7CC2">
      <w:pPr>
        <w:spacing w:after="0" w:line="240" w:lineRule="auto"/>
        <w:ind w:right="55"/>
        <w:jc w:val="center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Titlul proiectului: </w:t>
      </w:r>
      <w:r w:rsidRPr="007F383C">
        <w:rPr>
          <w:rFonts w:ascii="Times New Roman" w:hAnsi="Times New Roman" w:cs="Times New Roman"/>
          <w:i/>
          <w:sz w:val="28"/>
          <w:szCs w:val="28"/>
          <w:lang w:val="es-ES"/>
        </w:rPr>
        <w:t>“</w:t>
      </w:r>
      <w:r w:rsidR="009F7CC2">
        <w:rPr>
          <w:rFonts w:ascii="Times New Roman" w:hAnsi="Times New Roman" w:cs="Times New Roman"/>
          <w:i/>
          <w:sz w:val="28"/>
          <w:szCs w:val="28"/>
          <w:lang w:val="es-ES"/>
        </w:rPr>
        <w:t>AVI-ASIGURĂ-ŢI VIITORUL PROFESIONAL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>” nr. G202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5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13523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>/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10.02.2025</w:t>
      </w:r>
    </w:p>
    <w:p w14:paraId="4E6D303C" w14:textId="3DE965DE" w:rsidR="007F383C" w:rsidRPr="007F383C" w:rsidRDefault="007F383C" w:rsidP="007F383C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 xml:space="preserve">Cod SMIS: 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313161</w:t>
      </w:r>
    </w:p>
    <w:p w14:paraId="4DE04144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F34B4E1" w14:textId="628D1163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ab/>
        <w:t xml:space="preserve">Subsemnatul(a) ____________________________________ nominalizat pentru ocuparea funcţiei de __________________________la angajatorul Universitatea Petrol-Gaze din Ploieşti, partener al Proiectului cu Cod SMIS </w:t>
      </w:r>
      <w:r w:rsidR="009F7CC2">
        <w:rPr>
          <w:rFonts w:ascii="Times New Roman" w:hAnsi="Times New Roman" w:cs="Times New Roman"/>
          <w:sz w:val="28"/>
          <w:szCs w:val="28"/>
          <w:lang w:val="es-ES"/>
        </w:rPr>
        <w:t>313161</w:t>
      </w:r>
      <w:r w:rsidRPr="007F383C">
        <w:rPr>
          <w:rFonts w:ascii="Times New Roman" w:hAnsi="Times New Roman" w:cs="Times New Roman"/>
          <w:sz w:val="28"/>
          <w:szCs w:val="28"/>
          <w:lang w:val="es-ES"/>
        </w:rPr>
        <w:t>, mă oblig să respect o conduită profesională imparţială, neutră şi obiectivă şi declar pe proprie răspunsdere, sub sancţiunea falsului în declaraţii, cunoscând prevederile art. 326 din Legea nr. 286/2009 privind Codul Penal, cu modificările şi completările ulterioare, că mă încadrez în situaţia de soţ/soţie sau rudă sau afin, până la gradul 2 inclusiv cu persoane angajate în cadrul AM PEO/PIDS sau în cadrul oricărui OI delegat pentru gestionarea PEO/PIDS (funcţionari publici sau personal contractual).</w:t>
      </w:r>
    </w:p>
    <w:p w14:paraId="140BFA27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F383C">
        <w:rPr>
          <w:rFonts w:ascii="Times New Roman" w:hAnsi="Times New Roman" w:cs="Times New Roman"/>
          <w:sz w:val="28"/>
          <w:szCs w:val="28"/>
          <w:lang w:val="es-ES"/>
        </w:rPr>
        <w:tab/>
        <w:t>Mă oblig ca, în cazul în care intervin modificări ale situaţiei declarate la momentul nominalizării conform paragrafului anterior, să notific angajatorul în termen de maximum 5 zile de la apariţia modificării şi să descriu situaţia nou apărută.</w:t>
      </w:r>
    </w:p>
    <w:p w14:paraId="2A88588D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BB9DD68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83C">
        <w:rPr>
          <w:rFonts w:ascii="Times New Roman" w:hAnsi="Times New Roman" w:cs="Times New Roman"/>
          <w:sz w:val="28"/>
          <w:szCs w:val="28"/>
          <w:lang w:val="en-US"/>
        </w:rPr>
        <w:t>Semnătura: _____________________</w:t>
      </w:r>
    </w:p>
    <w:p w14:paraId="346FC3DC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83C">
        <w:rPr>
          <w:rFonts w:ascii="Times New Roman" w:hAnsi="Times New Roman" w:cs="Times New Roman"/>
          <w:sz w:val="28"/>
          <w:szCs w:val="28"/>
          <w:lang w:val="en-US"/>
        </w:rPr>
        <w:t>Nume Prenume: ______________________</w:t>
      </w:r>
    </w:p>
    <w:p w14:paraId="3EB9AA09" w14:textId="77777777" w:rsidR="007F383C" w:rsidRPr="007F383C" w:rsidRDefault="007F383C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83C">
        <w:rPr>
          <w:rFonts w:ascii="Times New Roman" w:hAnsi="Times New Roman" w:cs="Times New Roman"/>
          <w:sz w:val="28"/>
          <w:szCs w:val="28"/>
          <w:lang w:val="en-US"/>
        </w:rPr>
        <w:t>Data: ______________________</w:t>
      </w:r>
    </w:p>
    <w:p w14:paraId="56EC98C7" w14:textId="77777777" w:rsidR="00D11D7A" w:rsidRPr="007F383C" w:rsidRDefault="00D11D7A" w:rsidP="007F383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sectPr w:rsidR="00D11D7A" w:rsidRPr="007F383C" w:rsidSect="00762E77">
      <w:headerReference w:type="default" r:id="rId7"/>
      <w:footerReference w:type="default" r:id="rId8"/>
      <w:pgSz w:w="11906" w:h="16838"/>
      <w:pgMar w:top="1702" w:right="907" w:bottom="1701" w:left="1021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1E84" w14:textId="77777777" w:rsidR="007F3F2F" w:rsidRDefault="007F3F2F" w:rsidP="007E16B0">
      <w:pPr>
        <w:spacing w:after="0" w:line="240" w:lineRule="auto"/>
      </w:pPr>
      <w:r>
        <w:separator/>
      </w:r>
    </w:p>
  </w:endnote>
  <w:endnote w:type="continuationSeparator" w:id="0">
    <w:p w14:paraId="74CAD874" w14:textId="77777777" w:rsidR="007F3F2F" w:rsidRDefault="007F3F2F" w:rsidP="007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CA6" w14:textId="707880FD" w:rsidR="00462657" w:rsidRDefault="001248A6">
    <w:pPr>
      <w:pStyle w:val="Footer"/>
    </w:pPr>
    <w:r w:rsidRPr="001248A6">
      <w:rPr>
        <w:noProof/>
      </w:rPr>
      <w:drawing>
        <wp:inline distT="0" distB="0" distL="0" distR="0" wp14:anchorId="7F934AB1" wp14:editId="17971034">
          <wp:extent cx="585537" cy="631521"/>
          <wp:effectExtent l="0" t="0" r="5080" b="0"/>
          <wp:docPr id="5309499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49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53" cy="64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Pr="001248A6">
      <w:rPr>
        <w:noProof/>
      </w:rPr>
      <w:drawing>
        <wp:inline distT="0" distB="0" distL="0" distR="0" wp14:anchorId="59F95BE0" wp14:editId="00F241DF">
          <wp:extent cx="607371" cy="565484"/>
          <wp:effectExtent l="0" t="0" r="2540" b="6350"/>
          <wp:docPr id="12144152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1526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965" cy="56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="00E445ED" w:rsidRPr="00E445ED">
      <w:rPr>
        <w:noProof/>
      </w:rPr>
      <w:drawing>
        <wp:inline distT="0" distB="0" distL="0" distR="0" wp14:anchorId="283FA246" wp14:editId="2C41189E">
          <wp:extent cx="981075" cy="500380"/>
          <wp:effectExtent l="0" t="0" r="9525" b="0"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910AF9E5-928E-4021-B9BD-50CD68C66E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910AF9E5-928E-4021-B9BD-50CD68C66E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83FB7" w14:textId="77777777" w:rsidR="007F3F2F" w:rsidRDefault="007F3F2F" w:rsidP="007E16B0">
      <w:pPr>
        <w:spacing w:after="0" w:line="240" w:lineRule="auto"/>
      </w:pPr>
      <w:r>
        <w:separator/>
      </w:r>
    </w:p>
  </w:footnote>
  <w:footnote w:type="continuationSeparator" w:id="0">
    <w:p w14:paraId="6AB727D5" w14:textId="77777777" w:rsidR="007F3F2F" w:rsidRDefault="007F3F2F" w:rsidP="007E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F92" w14:textId="6D903881" w:rsidR="0039517B" w:rsidRDefault="00E445ED" w:rsidP="00BF494F">
    <w:pPr>
      <w:pStyle w:val="Header"/>
      <w:tabs>
        <w:tab w:val="clear" w:pos="4536"/>
        <w:tab w:val="clear" w:pos="9072"/>
        <w:tab w:val="left" w:pos="3565"/>
      </w:tabs>
    </w:pPr>
    <w:bookmarkStart w:id="1" w:name="_Hlk52896725"/>
    <w:bookmarkStart w:id="2" w:name="_Hlk52896726"/>
    <w:bookmarkStart w:id="3" w:name="_Hlk52896727"/>
    <w:bookmarkStart w:id="4" w:name="_Hlk52896728"/>
    <w:bookmarkStart w:id="5" w:name="_Hlk52896729"/>
    <w:bookmarkStart w:id="6" w:name="_Hlk52896730"/>
    <w:r w:rsidRPr="00E445ED">
      <w:rPr>
        <w:noProof/>
      </w:rPr>
      <w:drawing>
        <wp:inline distT="0" distB="0" distL="0" distR="0" wp14:anchorId="184808A2" wp14:editId="1E7FE45A">
          <wp:extent cx="2672080" cy="560705"/>
          <wp:effectExtent l="0" t="0" r="0" b="0"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A4ECA443-8D8D-0B8F-5EEC-1B1D700C40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FF2B5EF4-FFF2-40B4-BE49-F238E27FC236}">
                        <a16:creationId xmlns:a16="http://schemas.microsoft.com/office/drawing/2014/main" id="{A4ECA443-8D8D-0B8F-5EEC-1B1D700C40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208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94F">
      <w:tab/>
    </w:r>
    <w:bookmarkEnd w:id="1"/>
    <w:bookmarkEnd w:id="2"/>
    <w:bookmarkEnd w:id="3"/>
    <w:bookmarkEnd w:id="4"/>
    <w:bookmarkEnd w:id="5"/>
    <w:bookmarkEnd w:id="6"/>
    <w:r>
      <w:tab/>
    </w:r>
    <w:r>
      <w:tab/>
    </w:r>
    <w:r>
      <w:tab/>
    </w:r>
    <w:r>
      <w:tab/>
    </w:r>
    <w:r>
      <w:tab/>
    </w:r>
    <w:r>
      <w:tab/>
    </w:r>
    <w:r w:rsidRPr="00E445ED">
      <w:rPr>
        <w:noProof/>
      </w:rPr>
      <w:drawing>
        <wp:inline distT="0" distB="0" distL="0" distR="0" wp14:anchorId="00ACF608" wp14:editId="4B0DC83C">
          <wp:extent cx="749300" cy="774065"/>
          <wp:effectExtent l="0" t="0" r="0" b="6985"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AE11D8D8-9FDA-485D-8367-9B80610671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AE11D8D8-9FDA-485D-8367-9B806106711F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07C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60A2"/>
    <w:multiLevelType w:val="hybridMultilevel"/>
    <w:tmpl w:val="F3D24CD4"/>
    <w:lvl w:ilvl="0" w:tplc="6ACEF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B1D"/>
    <w:multiLevelType w:val="hybridMultilevel"/>
    <w:tmpl w:val="94D41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EC2"/>
    <w:multiLevelType w:val="hybridMultilevel"/>
    <w:tmpl w:val="1FBA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221D"/>
    <w:multiLevelType w:val="multilevel"/>
    <w:tmpl w:val="D5C4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CEB79E1"/>
    <w:multiLevelType w:val="multilevel"/>
    <w:tmpl w:val="E8627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ADA376A"/>
    <w:multiLevelType w:val="hybridMultilevel"/>
    <w:tmpl w:val="9FF63FC6"/>
    <w:lvl w:ilvl="0" w:tplc="0A12CD4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10B1"/>
    <w:multiLevelType w:val="hybridMultilevel"/>
    <w:tmpl w:val="E96EC5A6"/>
    <w:lvl w:ilvl="0" w:tplc="0E10BE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E95"/>
    <w:multiLevelType w:val="hybridMultilevel"/>
    <w:tmpl w:val="BFB0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A743B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2332">
    <w:abstractNumId w:val="4"/>
  </w:num>
  <w:num w:numId="2" w16cid:durableId="1157575318">
    <w:abstractNumId w:val="7"/>
  </w:num>
  <w:num w:numId="3" w16cid:durableId="227493484">
    <w:abstractNumId w:val="5"/>
  </w:num>
  <w:num w:numId="4" w16cid:durableId="1176067618">
    <w:abstractNumId w:val="1"/>
  </w:num>
  <w:num w:numId="5" w16cid:durableId="1852452956">
    <w:abstractNumId w:val="8"/>
  </w:num>
  <w:num w:numId="6" w16cid:durableId="1215697391">
    <w:abstractNumId w:val="3"/>
  </w:num>
  <w:num w:numId="7" w16cid:durableId="1771310635">
    <w:abstractNumId w:val="0"/>
  </w:num>
  <w:num w:numId="8" w16cid:durableId="1930381913">
    <w:abstractNumId w:val="9"/>
  </w:num>
  <w:num w:numId="9" w16cid:durableId="673000045">
    <w:abstractNumId w:val="6"/>
  </w:num>
  <w:num w:numId="10" w16cid:durableId="19869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40"/>
    <w:rsid w:val="00003DF9"/>
    <w:rsid w:val="00007F16"/>
    <w:rsid w:val="0001494C"/>
    <w:rsid w:val="0002421A"/>
    <w:rsid w:val="00027559"/>
    <w:rsid w:val="00035FF5"/>
    <w:rsid w:val="00055672"/>
    <w:rsid w:val="000614E8"/>
    <w:rsid w:val="00066FCA"/>
    <w:rsid w:val="000D612F"/>
    <w:rsid w:val="000E2F28"/>
    <w:rsid w:val="000E34E7"/>
    <w:rsid w:val="00106E41"/>
    <w:rsid w:val="00117225"/>
    <w:rsid w:val="001241AE"/>
    <w:rsid w:val="001248A6"/>
    <w:rsid w:val="00124D4C"/>
    <w:rsid w:val="00130B3E"/>
    <w:rsid w:val="0015444E"/>
    <w:rsid w:val="00182A44"/>
    <w:rsid w:val="001B2630"/>
    <w:rsid w:val="001B4731"/>
    <w:rsid w:val="00203CF9"/>
    <w:rsid w:val="00210899"/>
    <w:rsid w:val="00214247"/>
    <w:rsid w:val="00224A10"/>
    <w:rsid w:val="002763AD"/>
    <w:rsid w:val="002803B3"/>
    <w:rsid w:val="002815D2"/>
    <w:rsid w:val="00295B15"/>
    <w:rsid w:val="002C7C3D"/>
    <w:rsid w:val="002D219B"/>
    <w:rsid w:val="002F261B"/>
    <w:rsid w:val="002F5655"/>
    <w:rsid w:val="00340BDD"/>
    <w:rsid w:val="003462CE"/>
    <w:rsid w:val="00364C18"/>
    <w:rsid w:val="0039517B"/>
    <w:rsid w:val="003B3BA8"/>
    <w:rsid w:val="003C6358"/>
    <w:rsid w:val="003D5756"/>
    <w:rsid w:val="003E1951"/>
    <w:rsid w:val="00462657"/>
    <w:rsid w:val="0046366C"/>
    <w:rsid w:val="0048560F"/>
    <w:rsid w:val="00486557"/>
    <w:rsid w:val="004B40E5"/>
    <w:rsid w:val="004C2A83"/>
    <w:rsid w:val="004C62E7"/>
    <w:rsid w:val="004E0823"/>
    <w:rsid w:val="004F2C9C"/>
    <w:rsid w:val="005019BB"/>
    <w:rsid w:val="00521431"/>
    <w:rsid w:val="00533ABF"/>
    <w:rsid w:val="00541AAA"/>
    <w:rsid w:val="005420DD"/>
    <w:rsid w:val="00546584"/>
    <w:rsid w:val="00552037"/>
    <w:rsid w:val="00572686"/>
    <w:rsid w:val="005729EE"/>
    <w:rsid w:val="005C2E9E"/>
    <w:rsid w:val="005D5932"/>
    <w:rsid w:val="005E0AD4"/>
    <w:rsid w:val="00602086"/>
    <w:rsid w:val="00653EEE"/>
    <w:rsid w:val="006963E4"/>
    <w:rsid w:val="006C190B"/>
    <w:rsid w:val="006C36B0"/>
    <w:rsid w:val="006D1050"/>
    <w:rsid w:val="00737C6F"/>
    <w:rsid w:val="00762E77"/>
    <w:rsid w:val="0076424C"/>
    <w:rsid w:val="00772ED7"/>
    <w:rsid w:val="00795195"/>
    <w:rsid w:val="007A065F"/>
    <w:rsid w:val="007A276C"/>
    <w:rsid w:val="007B29B0"/>
    <w:rsid w:val="007C1569"/>
    <w:rsid w:val="007C264F"/>
    <w:rsid w:val="007D7347"/>
    <w:rsid w:val="007E16B0"/>
    <w:rsid w:val="007F383C"/>
    <w:rsid w:val="007F3F2F"/>
    <w:rsid w:val="007F53A3"/>
    <w:rsid w:val="00865640"/>
    <w:rsid w:val="00880980"/>
    <w:rsid w:val="008D6B40"/>
    <w:rsid w:val="008E3F29"/>
    <w:rsid w:val="008E66A8"/>
    <w:rsid w:val="008F6129"/>
    <w:rsid w:val="009001C5"/>
    <w:rsid w:val="009535BE"/>
    <w:rsid w:val="00975CD1"/>
    <w:rsid w:val="0097611D"/>
    <w:rsid w:val="00980F73"/>
    <w:rsid w:val="00981475"/>
    <w:rsid w:val="00982F8C"/>
    <w:rsid w:val="009932B9"/>
    <w:rsid w:val="009B38A3"/>
    <w:rsid w:val="009F7CC2"/>
    <w:rsid w:val="00A073EF"/>
    <w:rsid w:val="00A24166"/>
    <w:rsid w:val="00A423C4"/>
    <w:rsid w:val="00A559EA"/>
    <w:rsid w:val="00A65EFB"/>
    <w:rsid w:val="00AA1C77"/>
    <w:rsid w:val="00AA3293"/>
    <w:rsid w:val="00B07E60"/>
    <w:rsid w:val="00B216C3"/>
    <w:rsid w:val="00B43E74"/>
    <w:rsid w:val="00B720C9"/>
    <w:rsid w:val="00B8520A"/>
    <w:rsid w:val="00B85547"/>
    <w:rsid w:val="00B90BAE"/>
    <w:rsid w:val="00BB5341"/>
    <w:rsid w:val="00BF494F"/>
    <w:rsid w:val="00C13E3A"/>
    <w:rsid w:val="00C56D62"/>
    <w:rsid w:val="00C613DA"/>
    <w:rsid w:val="00CF6100"/>
    <w:rsid w:val="00D003B9"/>
    <w:rsid w:val="00D11D7A"/>
    <w:rsid w:val="00D4766A"/>
    <w:rsid w:val="00DA42B3"/>
    <w:rsid w:val="00DB43AA"/>
    <w:rsid w:val="00DD382B"/>
    <w:rsid w:val="00E17043"/>
    <w:rsid w:val="00E445ED"/>
    <w:rsid w:val="00E75CE7"/>
    <w:rsid w:val="00E80F46"/>
    <w:rsid w:val="00EA5826"/>
    <w:rsid w:val="00F5114E"/>
    <w:rsid w:val="00F835CD"/>
    <w:rsid w:val="00FC4D69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58AB"/>
  <w15:chartTrackingRefBased/>
  <w15:docId w15:val="{EE14754D-9AF5-4753-9BA3-D48CC6C6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B0"/>
  </w:style>
  <w:style w:type="paragraph" w:styleId="Footer">
    <w:name w:val="footer"/>
    <w:basedOn w:val="Normal"/>
    <w:link w:val="Foot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B0"/>
  </w:style>
  <w:style w:type="table" w:styleId="TableGrid">
    <w:name w:val="Table Grid"/>
    <w:basedOn w:val="TableNormal"/>
    <w:uiPriority w:val="39"/>
    <w:rsid w:val="007E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34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F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3CF9"/>
    <w:rPr>
      <w:vertAlign w:val="superscript"/>
    </w:rPr>
  </w:style>
  <w:style w:type="character" w:customStyle="1" w:styleId="fontstyle01">
    <w:name w:val="fontstyle01"/>
    <w:basedOn w:val="DefaultParagraphFont"/>
    <w:rsid w:val="00975CD1"/>
    <w:rPr>
      <w:rFonts w:ascii="TrebuchetMS-Bold" w:hAnsi="TrebuchetM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75CD1"/>
    <w:rPr>
      <w:rFonts w:ascii="TrebuchetMS-Italic" w:hAnsi="TrebuchetM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Niculae | Soft Tehnica</dc:creator>
  <cp:keywords/>
  <dc:description/>
  <cp:lastModifiedBy>Maria Stancu</cp:lastModifiedBy>
  <cp:revision>3</cp:revision>
  <cp:lastPrinted>2020-06-26T14:49:00Z</cp:lastPrinted>
  <dcterms:created xsi:type="dcterms:W3CDTF">2025-01-16T14:22:00Z</dcterms:created>
  <dcterms:modified xsi:type="dcterms:W3CDTF">2025-02-27T11:53:00Z</dcterms:modified>
</cp:coreProperties>
</file>