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3E" w14:textId="77777777" w:rsidR="000F0579" w:rsidRDefault="000F0579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bookmarkStart w:id="0" w:name="_Hlk130641031"/>
    </w:p>
    <w:p w14:paraId="5BC4DCA3" w14:textId="1F3730E7" w:rsidR="007F2974" w:rsidRDefault="007F2974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Nr. înregistrare ________/________</w:t>
      </w:r>
    </w:p>
    <w:p w14:paraId="7875AE04" w14:textId="77777777" w:rsidR="000F0579" w:rsidRPr="00FF530B" w:rsidRDefault="000F0579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2A5151DA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0CBDDC9C" w14:textId="5B7DBC96" w:rsidR="007F2974" w:rsidRPr="001164B3" w:rsidRDefault="007F2974" w:rsidP="001164B3">
      <w:pPr>
        <w:widowControl w:val="0"/>
        <w:shd w:val="clear" w:color="auto" w:fill="00206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  <w:lang w:val="ro-RO" w:eastAsia="en-GB"/>
        </w:rPr>
      </w:pPr>
      <w:r w:rsidRPr="001164B3">
        <w:rPr>
          <w:rFonts w:ascii="Times New Roman" w:hAnsi="Times New Roman"/>
          <w:b/>
          <w:bCs/>
          <w:color w:val="FFFFFF" w:themeColor="background1"/>
          <w:sz w:val="24"/>
          <w:szCs w:val="24"/>
          <w:lang w:val="ro-RO" w:eastAsia="en-GB"/>
        </w:rPr>
        <w:t xml:space="preserve">CERERE DE FINANȚARE COMPETIŢIA GICS </w:t>
      </w:r>
    </w:p>
    <w:p w14:paraId="6AC4F9ED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21B4EE36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tbl>
      <w:tblPr>
        <w:tblStyle w:val="TableGrid"/>
        <w:tblW w:w="99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43"/>
        <w:gridCol w:w="727"/>
        <w:gridCol w:w="205"/>
        <w:gridCol w:w="566"/>
        <w:gridCol w:w="770"/>
        <w:gridCol w:w="6"/>
        <w:gridCol w:w="765"/>
        <w:gridCol w:w="683"/>
        <w:gridCol w:w="87"/>
        <w:gridCol w:w="771"/>
        <w:gridCol w:w="770"/>
        <w:gridCol w:w="771"/>
        <w:gridCol w:w="84"/>
        <w:gridCol w:w="686"/>
        <w:gridCol w:w="557"/>
        <w:gridCol w:w="214"/>
        <w:gridCol w:w="770"/>
        <w:gridCol w:w="312"/>
        <w:gridCol w:w="459"/>
      </w:tblGrid>
      <w:tr w:rsidR="007F2974" w:rsidRPr="00FF530B" w14:paraId="23D37682" w14:textId="77777777" w:rsidTr="00B00B75">
        <w:trPr>
          <w:gridAfter w:val="1"/>
          <w:wAfter w:w="459" w:type="dxa"/>
          <w:jc w:val="center"/>
        </w:trPr>
        <w:tc>
          <w:tcPr>
            <w:tcW w:w="6979" w:type="dxa"/>
            <w:gridSpan w:val="14"/>
            <w:vAlign w:val="center"/>
          </w:tcPr>
          <w:p w14:paraId="352363DC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Titlul Grantului Intern de Cercetare Științifică – GICS</w:t>
            </w:r>
          </w:p>
          <w:p w14:paraId="29BACB63" w14:textId="77777777" w:rsidR="007F2974" w:rsidRPr="00FF530B" w:rsidRDefault="007F2974" w:rsidP="00B00B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(în limba română și engleză)</w:t>
            </w:r>
          </w:p>
        </w:tc>
        <w:tc>
          <w:tcPr>
            <w:tcW w:w="2539" w:type="dxa"/>
            <w:gridSpan w:val="5"/>
            <w:vAlign w:val="center"/>
          </w:tcPr>
          <w:p w14:paraId="7E194DFB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Identificare </w:t>
            </w:r>
          </w:p>
          <w:p w14:paraId="2BD19F27" w14:textId="77777777" w:rsidR="007F2974" w:rsidRPr="00FF530B" w:rsidRDefault="007F2974" w:rsidP="00B00B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ID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-Acronim proiect</w:t>
            </w:r>
          </w:p>
        </w:tc>
      </w:tr>
      <w:tr w:rsidR="007F2974" w:rsidRPr="00FF530B" w14:paraId="075458B3" w14:textId="77777777" w:rsidTr="00B00B75">
        <w:trPr>
          <w:gridAfter w:val="1"/>
          <w:wAfter w:w="459" w:type="dxa"/>
          <w:jc w:val="center"/>
        </w:trPr>
        <w:tc>
          <w:tcPr>
            <w:tcW w:w="6979" w:type="dxa"/>
            <w:gridSpan w:val="14"/>
            <w:vAlign w:val="center"/>
          </w:tcPr>
          <w:p w14:paraId="02761CD1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83C2B43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06D8164D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</w:tcPr>
          <w:p w14:paraId="49DB8DB4" w14:textId="5137ED6C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Date personale director </w:t>
            </w:r>
            <w:r w:rsidR="00383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GICS</w:t>
            </w:r>
          </w:p>
        </w:tc>
      </w:tr>
      <w:tr w:rsidR="007F2974" w:rsidRPr="00FF530B" w14:paraId="68F61519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2ADC47BD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Nume</w:t>
            </w:r>
          </w:p>
        </w:tc>
        <w:tc>
          <w:tcPr>
            <w:tcW w:w="3722" w:type="dxa"/>
            <w:gridSpan w:val="7"/>
            <w:vAlign w:val="center"/>
          </w:tcPr>
          <w:p w14:paraId="5FB8E73D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726" w:type="dxa"/>
            <w:gridSpan w:val="7"/>
            <w:vAlign w:val="center"/>
          </w:tcPr>
          <w:p w14:paraId="538BF73C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Prenume</w:t>
            </w:r>
          </w:p>
        </w:tc>
        <w:tc>
          <w:tcPr>
            <w:tcW w:w="1296" w:type="dxa"/>
            <w:gridSpan w:val="3"/>
            <w:vAlign w:val="center"/>
          </w:tcPr>
          <w:p w14:paraId="3B989E1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0EE4523B" w14:textId="77777777" w:rsidTr="00B00B75">
        <w:trPr>
          <w:gridAfter w:val="1"/>
          <w:wAfter w:w="459" w:type="dxa"/>
          <w:jc w:val="center"/>
        </w:trPr>
        <w:tc>
          <w:tcPr>
            <w:tcW w:w="4496" w:type="dxa"/>
            <w:gridSpan w:val="9"/>
            <w:vAlign w:val="center"/>
          </w:tcPr>
          <w:p w14:paraId="43944F20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Titlul didactic și științific</w:t>
            </w:r>
          </w:p>
        </w:tc>
        <w:tc>
          <w:tcPr>
            <w:tcW w:w="5022" w:type="dxa"/>
            <w:gridSpan w:val="10"/>
            <w:vAlign w:val="center"/>
          </w:tcPr>
          <w:p w14:paraId="2BAC5FCF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F4CEB00" w14:textId="77777777" w:rsidTr="00B00B75">
        <w:trPr>
          <w:gridAfter w:val="1"/>
          <w:wAfter w:w="459" w:type="dxa"/>
          <w:jc w:val="center"/>
        </w:trPr>
        <w:tc>
          <w:tcPr>
            <w:tcW w:w="3048" w:type="dxa"/>
            <w:gridSpan w:val="7"/>
            <w:vAlign w:val="center"/>
          </w:tcPr>
          <w:p w14:paraId="68336697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Facultatea / Departamentul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**</w:t>
            </w:r>
          </w:p>
        </w:tc>
        <w:tc>
          <w:tcPr>
            <w:tcW w:w="1448" w:type="dxa"/>
            <w:gridSpan w:val="2"/>
            <w:vAlign w:val="center"/>
          </w:tcPr>
          <w:p w14:paraId="16F3A1CC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726" w:type="dxa"/>
            <w:gridSpan w:val="7"/>
            <w:vAlign w:val="center"/>
          </w:tcPr>
          <w:p w14:paraId="1B92DB04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E-mail</w:t>
            </w:r>
          </w:p>
        </w:tc>
        <w:tc>
          <w:tcPr>
            <w:tcW w:w="1296" w:type="dxa"/>
            <w:gridSpan w:val="3"/>
            <w:vAlign w:val="center"/>
          </w:tcPr>
          <w:p w14:paraId="6BE8DC00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  <w:t>@upg-ploiesti.ro</w:t>
            </w:r>
          </w:p>
        </w:tc>
      </w:tr>
      <w:tr w:rsidR="007F2974" w:rsidRPr="00FF530B" w14:paraId="2393DF44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24E05AB5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ro-RO" w:eastAsia="en-GB"/>
              </w:rPr>
              <w:t xml:space="preserve">*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ID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acronimul facultății de unde provine cererea de finanțare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GICS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>(exemplu identificare proiect: IME-TEST)</w:t>
            </w:r>
          </w:p>
          <w:p w14:paraId="4E04A752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ro-RO" w:eastAsia="en-GB"/>
              </w:rPr>
              <w:t xml:space="preserve">**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>se vor utiliza acronime</w:t>
            </w:r>
          </w:p>
        </w:tc>
      </w:tr>
      <w:tr w:rsidR="007F2974" w:rsidRPr="00FF530B" w14:paraId="549D7A03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7AE8EB72" w14:textId="154A8439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Echipa de implementare GICS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(minim 5 persoane</w:t>
            </w:r>
            <w:r w:rsidR="00D478D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 xml:space="preserve"> inclusiv directorul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)</w:t>
            </w:r>
          </w:p>
        </w:tc>
      </w:tr>
      <w:tr w:rsidR="007F2974" w:rsidRPr="00FF530B" w14:paraId="6252EB2D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385E99D6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20406AEE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424619B4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2214F876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198C9BE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1B67DDA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1654E2FD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5194BA28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6BA5FC2C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6106EE8F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61FAC009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581A38D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59C81B32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6CC826B3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321703D2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696C423E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7936458C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06B8EB81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37FA61C9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1B863556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33ABE7CD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7F2F5D5F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571DF77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26701232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64E86D33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43B2338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4D78ECAD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3476D292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Rezumat GICS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(max. 1000 caractere, în limba română și engleză)</w:t>
            </w:r>
          </w:p>
        </w:tc>
      </w:tr>
      <w:tr w:rsidR="007F2974" w:rsidRPr="00FF530B" w14:paraId="687AE3D9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331C872F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8C81534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4D83EA80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lastRenderedPageBreak/>
              <w:t xml:space="preserve">Prezentare GICS și justificare sume solicitate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(max. 15000 caractere)</w:t>
            </w:r>
          </w:p>
        </w:tc>
      </w:tr>
      <w:tr w:rsidR="007F2974" w:rsidRPr="00FD6BE7" w14:paraId="1A51E055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0EE24A87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7747BD3A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5217D4B3" w14:textId="77777777" w:rsidR="007F2974" w:rsidRPr="005817CA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Grafic de realizare a activităților</w:t>
            </w:r>
          </w:p>
        </w:tc>
      </w:tr>
      <w:tr w:rsidR="007F2974" w:rsidRPr="005817CA" w14:paraId="6864E781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163350F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49B6913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</w:t>
            </w:r>
          </w:p>
        </w:tc>
        <w:tc>
          <w:tcPr>
            <w:tcW w:w="771" w:type="dxa"/>
            <w:gridSpan w:val="2"/>
            <w:vAlign w:val="center"/>
          </w:tcPr>
          <w:p w14:paraId="7BEDB14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L2</w:t>
            </w:r>
          </w:p>
        </w:tc>
        <w:tc>
          <w:tcPr>
            <w:tcW w:w="770" w:type="dxa"/>
            <w:vAlign w:val="center"/>
          </w:tcPr>
          <w:p w14:paraId="68B63FB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L3</w:t>
            </w:r>
          </w:p>
        </w:tc>
        <w:tc>
          <w:tcPr>
            <w:tcW w:w="771" w:type="dxa"/>
            <w:gridSpan w:val="2"/>
            <w:vAlign w:val="center"/>
          </w:tcPr>
          <w:p w14:paraId="32B72A5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L4</w:t>
            </w:r>
          </w:p>
        </w:tc>
        <w:tc>
          <w:tcPr>
            <w:tcW w:w="770" w:type="dxa"/>
            <w:gridSpan w:val="2"/>
            <w:vAlign w:val="center"/>
          </w:tcPr>
          <w:p w14:paraId="37E13EA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L5</w:t>
            </w:r>
          </w:p>
        </w:tc>
        <w:tc>
          <w:tcPr>
            <w:tcW w:w="771" w:type="dxa"/>
            <w:vAlign w:val="center"/>
          </w:tcPr>
          <w:p w14:paraId="572D52B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L6</w:t>
            </w:r>
          </w:p>
        </w:tc>
        <w:tc>
          <w:tcPr>
            <w:tcW w:w="770" w:type="dxa"/>
            <w:vAlign w:val="center"/>
          </w:tcPr>
          <w:p w14:paraId="00CB7D0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L7</w:t>
            </w:r>
          </w:p>
        </w:tc>
        <w:tc>
          <w:tcPr>
            <w:tcW w:w="771" w:type="dxa"/>
            <w:vAlign w:val="center"/>
          </w:tcPr>
          <w:p w14:paraId="1988CFD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L8</w:t>
            </w:r>
          </w:p>
        </w:tc>
        <w:tc>
          <w:tcPr>
            <w:tcW w:w="770" w:type="dxa"/>
            <w:gridSpan w:val="2"/>
            <w:vAlign w:val="center"/>
          </w:tcPr>
          <w:p w14:paraId="3099169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L9</w:t>
            </w:r>
          </w:p>
        </w:tc>
        <w:tc>
          <w:tcPr>
            <w:tcW w:w="771" w:type="dxa"/>
            <w:gridSpan w:val="2"/>
            <w:vAlign w:val="center"/>
          </w:tcPr>
          <w:p w14:paraId="7C053EE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L10</w:t>
            </w:r>
          </w:p>
        </w:tc>
        <w:tc>
          <w:tcPr>
            <w:tcW w:w="770" w:type="dxa"/>
            <w:vAlign w:val="center"/>
          </w:tcPr>
          <w:p w14:paraId="704B903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L11</w:t>
            </w:r>
          </w:p>
        </w:tc>
        <w:tc>
          <w:tcPr>
            <w:tcW w:w="771" w:type="dxa"/>
            <w:gridSpan w:val="2"/>
            <w:vAlign w:val="center"/>
          </w:tcPr>
          <w:p w14:paraId="1DE8006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L12</w:t>
            </w:r>
          </w:p>
        </w:tc>
      </w:tr>
      <w:tr w:rsidR="007F2974" w:rsidRPr="005817CA" w14:paraId="6861020E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0212298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A1</w:t>
            </w:r>
          </w:p>
        </w:tc>
        <w:tc>
          <w:tcPr>
            <w:tcW w:w="770" w:type="dxa"/>
            <w:gridSpan w:val="2"/>
            <w:vAlign w:val="center"/>
          </w:tcPr>
          <w:p w14:paraId="0DCF64C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859E62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5BDE8DE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3F6B1C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2A10125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459C59A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1A28A23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23E4724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0DFFB94D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6746D5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5B94003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7DA2F9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30EABCD3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6C98CE7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A2</w:t>
            </w:r>
          </w:p>
        </w:tc>
        <w:tc>
          <w:tcPr>
            <w:tcW w:w="770" w:type="dxa"/>
            <w:gridSpan w:val="2"/>
            <w:vAlign w:val="center"/>
          </w:tcPr>
          <w:p w14:paraId="3D3697D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26B9B1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252ADED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8B2906D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55B8EA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47C4341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3E2D036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FE9859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CB73B5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C6C3CA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1F5F36B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2C3143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519DC691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385AAB6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A3</w:t>
            </w:r>
          </w:p>
        </w:tc>
        <w:tc>
          <w:tcPr>
            <w:tcW w:w="770" w:type="dxa"/>
            <w:gridSpan w:val="2"/>
            <w:vAlign w:val="center"/>
          </w:tcPr>
          <w:p w14:paraId="096DF2C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A07486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64728E2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C396F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F82D7F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9A524C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2F81E4A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252DB12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4F156B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98A3D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0FD3390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53F1F3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1FF1E90B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2CD781F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A4</w:t>
            </w:r>
          </w:p>
        </w:tc>
        <w:tc>
          <w:tcPr>
            <w:tcW w:w="770" w:type="dxa"/>
            <w:gridSpan w:val="2"/>
            <w:vAlign w:val="center"/>
          </w:tcPr>
          <w:p w14:paraId="62A2B48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6F49548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400FB6C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5E314E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3A4E4D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47ECC60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6176E3C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290CF0D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080D7C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E3AFF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4EE1435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2E1EA9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5CD791F3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1E860F5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A5</w:t>
            </w:r>
          </w:p>
        </w:tc>
        <w:tc>
          <w:tcPr>
            <w:tcW w:w="770" w:type="dxa"/>
            <w:gridSpan w:val="2"/>
            <w:vAlign w:val="center"/>
          </w:tcPr>
          <w:p w14:paraId="1806FC8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F12C04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6D67399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C19088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76834F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3C514D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4ABC6008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37BCDF0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3C524B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D1EBFD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3FB2BE3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47387B1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23B064EA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5506FAA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A6</w:t>
            </w:r>
          </w:p>
        </w:tc>
        <w:tc>
          <w:tcPr>
            <w:tcW w:w="770" w:type="dxa"/>
            <w:gridSpan w:val="2"/>
            <w:vAlign w:val="center"/>
          </w:tcPr>
          <w:p w14:paraId="07C9ED2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89B8B8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32452AF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28D120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8FA66E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94A47C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11B1001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4E5DB89D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C8050B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1A4D1E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0B161DF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A88F87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72B5473C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411C38A1" w14:textId="2635C02E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Indicatori pentru valorificarea și diseminarea rezultatelor </w:t>
            </w:r>
            <w:r w:rsidR="00383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GICS</w:t>
            </w:r>
          </w:p>
        </w:tc>
      </w:tr>
      <w:tr w:rsidR="007F2974" w:rsidRPr="005817CA" w14:paraId="2C40CF06" w14:textId="77777777" w:rsidTr="00B00B75">
        <w:trPr>
          <w:gridAfter w:val="1"/>
          <w:wAfter w:w="459" w:type="dxa"/>
          <w:jc w:val="center"/>
        </w:trPr>
        <w:tc>
          <w:tcPr>
            <w:tcW w:w="1706" w:type="dxa"/>
            <w:gridSpan w:val="4"/>
            <w:vAlign w:val="center"/>
          </w:tcPr>
          <w:p w14:paraId="2F7AC55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Obligatoriu</w:t>
            </w: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ro-RO" w:eastAsia="en-GB"/>
              </w:rPr>
              <w:t>***</w:t>
            </w:r>
          </w:p>
        </w:tc>
        <w:tc>
          <w:tcPr>
            <w:tcW w:w="7812" w:type="dxa"/>
            <w:gridSpan w:val="15"/>
            <w:vAlign w:val="center"/>
          </w:tcPr>
          <w:p w14:paraId="13F0FD2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bookmarkStart w:id="1" w:name="_Hlk130732692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1 articol în jurnale indexate Web of Science cu factor de impact </w:t>
            </w:r>
          </w:p>
          <w:p w14:paraId="1F2CD8F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1 articol în jurnale cotate/volume ale conferințelor internaționale și/sau capitole în cărți din edituri din străinătate și/sau cărți in edituri din străinătate (indexate Web of Science sau </w:t>
            </w:r>
            <w:proofErr w:type="spellStart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Scopus</w:t>
            </w:r>
            <w:proofErr w:type="spellEnd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)</w:t>
            </w:r>
          </w:p>
          <w:p w14:paraId="168CA273" w14:textId="77777777" w:rsidR="007F2974" w:rsidRPr="00BB6A8F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>indicator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>ii</w:t>
            </w:r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 xml:space="preserve"> trebuie să disemineze rezultatele proiectului</w:t>
            </w:r>
            <w:bookmarkEnd w:id="1"/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 xml:space="preserve"> și a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>u</w:t>
            </w:r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 xml:space="preserve"> ca termen final de îndeplinire – max. 6 luni de la finalizarea proiectului</w:t>
            </w:r>
          </w:p>
        </w:tc>
      </w:tr>
      <w:tr w:rsidR="007F2974" w:rsidRPr="00FF530B" w14:paraId="3B33117C" w14:textId="77777777" w:rsidTr="00B00B75">
        <w:trPr>
          <w:gridAfter w:val="1"/>
          <w:wAfter w:w="459" w:type="dxa"/>
          <w:jc w:val="center"/>
        </w:trPr>
        <w:tc>
          <w:tcPr>
            <w:tcW w:w="1706" w:type="dxa"/>
            <w:gridSpan w:val="4"/>
            <w:vAlign w:val="center"/>
          </w:tcPr>
          <w:p w14:paraId="4D52EA54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Altele</w:t>
            </w:r>
          </w:p>
        </w:tc>
        <w:tc>
          <w:tcPr>
            <w:tcW w:w="7812" w:type="dxa"/>
            <w:gridSpan w:val="15"/>
            <w:vAlign w:val="center"/>
          </w:tcPr>
          <w:p w14:paraId="00F4677F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7B122D70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31328B2E" w14:textId="4AA464DD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***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dovada îndeplinirii indicatorului se face prin copie după forma publicată a indicatorului (print sau online) sau o dovadă a acceptării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(Observație: neîndeplinirea indicatorilor asumați atrage recuperarea sumelor cheltuite de la echipa de implementare, directorul </w:t>
            </w:r>
            <w:r w:rsidR="00383B4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>GICS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 va semna declarația de restituire – ANEXA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>3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>)</w:t>
            </w:r>
          </w:p>
        </w:tc>
      </w:tr>
      <w:tr w:rsidR="007F2974" w:rsidRPr="00FF530B" w14:paraId="7EA80B29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036617B4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bookmarkStart w:id="2" w:name="_Hlk130733063"/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Repartizarea sumelor din buget</w:t>
            </w:r>
          </w:p>
        </w:tc>
      </w:tr>
      <w:tr w:rsidR="007F2974" w:rsidRPr="00FF530B" w14:paraId="5D9EE51B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0FC11BA2" w14:textId="77777777" w:rsidR="007F2974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I. Cheltuieli de personal: salarii pentru personalul implicat în activitatea de cercetare, contribuția de asigurări sociale, alte contribuții legale, deplasări interne și internaționale </w:t>
            </w:r>
          </w:p>
          <w:p w14:paraId="7E4DD384" w14:textId="394FEA11" w:rsidR="007F2974" w:rsidRPr="00FF530B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maxim </w:t>
            </w:r>
            <w:r w:rsidR="00A90A8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25</w:t>
            </w:r>
            <w:r w:rsidRPr="00FF53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% din valoare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GICS</w:t>
            </w: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96" w:type="dxa"/>
            <w:gridSpan w:val="3"/>
            <w:vAlign w:val="center"/>
          </w:tcPr>
          <w:p w14:paraId="0AB85B9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133D3374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33C8258F" w14:textId="77777777" w:rsidR="007F2974" w:rsidRPr="00FF530B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II. Cheltuieli pentru materiale și prestări de servicii cu caracter funcțional, obiecte de inventar, reparații echipamente de cercetare, cărți și publicații, perfecționarea personalului, protocol, protecția muncii, alte cheltuieli materiale conform legii</w:t>
            </w:r>
          </w:p>
        </w:tc>
        <w:tc>
          <w:tcPr>
            <w:tcW w:w="1296" w:type="dxa"/>
            <w:gridSpan w:val="3"/>
            <w:vAlign w:val="center"/>
          </w:tcPr>
          <w:p w14:paraId="2055B63E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108CD712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2DEBB532" w14:textId="77777777" w:rsidR="007F2974" w:rsidRPr="00FF530B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III. Cheltuieli privind taxe de publicare a articolelor științifice, cheltuieli pentru particip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area la manifestări științifice</w:t>
            </w:r>
          </w:p>
        </w:tc>
        <w:tc>
          <w:tcPr>
            <w:tcW w:w="1296" w:type="dxa"/>
            <w:gridSpan w:val="3"/>
            <w:vAlign w:val="center"/>
          </w:tcPr>
          <w:p w14:paraId="469300A7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3BE9B497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06237D33" w14:textId="47E3D5A3" w:rsidR="007F2974" w:rsidRPr="00FF530B" w:rsidRDefault="007F2974" w:rsidP="00B00B75">
            <w:pPr>
              <w:widowControl w:val="0"/>
              <w:tabs>
                <w:tab w:val="left" w:pos="51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GI</w:t>
            </w:r>
            <w:r w:rsidR="00383B4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CS</w:t>
            </w:r>
          </w:p>
        </w:tc>
        <w:tc>
          <w:tcPr>
            <w:tcW w:w="1296" w:type="dxa"/>
            <w:gridSpan w:val="3"/>
            <w:vAlign w:val="center"/>
          </w:tcPr>
          <w:p w14:paraId="1A86AEB9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bookmarkEnd w:id="2"/>
    </w:tbl>
    <w:p w14:paraId="0FC1E657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lang w:val="ro-RO" w:eastAsia="en-GB"/>
        </w:rPr>
      </w:pPr>
    </w:p>
    <w:p w14:paraId="1CAE5726" w14:textId="07808BCC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Data   </w:t>
      </w:r>
    </w:p>
    <w:p w14:paraId="6752017A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DIRECTOR GICS</w:t>
      </w:r>
    </w:p>
    <w:p w14:paraId="500F99C2" w14:textId="6AD2000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Nume, prenume</w:t>
      </w:r>
    </w:p>
    <w:p w14:paraId="018A8BA9" w14:textId="184A05EC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Semnătură</w:t>
      </w:r>
    </w:p>
    <w:bookmarkEnd w:id="0"/>
    <w:p w14:paraId="3BC6BB53" w14:textId="77777777" w:rsidR="00C740E7" w:rsidRPr="007F2974" w:rsidRDefault="00C740E7" w:rsidP="007F2974"/>
    <w:sectPr w:rsidR="00C740E7" w:rsidRPr="007F2974" w:rsidSect="000F0579">
      <w:headerReference w:type="default" r:id="rId7"/>
      <w:footerReference w:type="default" r:id="rId8"/>
      <w:headerReference w:type="first" r:id="rId9"/>
      <w:pgSz w:w="11901" w:h="16840" w:code="124"/>
      <w:pgMar w:top="1135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A7BA" w14:textId="77777777" w:rsidR="00151C3B" w:rsidRDefault="00151C3B" w:rsidP="00146C41">
      <w:pPr>
        <w:spacing w:after="0" w:line="240" w:lineRule="auto"/>
      </w:pPr>
      <w:r>
        <w:separator/>
      </w:r>
    </w:p>
  </w:endnote>
  <w:endnote w:type="continuationSeparator" w:id="0">
    <w:p w14:paraId="2A8A2B63" w14:textId="77777777" w:rsidR="00151C3B" w:rsidRDefault="00151C3B" w:rsidP="0014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365859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7F7F7F" w:themeColor="background1" w:themeShade="7F"/>
        <w:spacing w:val="60"/>
      </w:rPr>
    </w:sdtEndPr>
    <w:sdtContent>
      <w:p w14:paraId="172C2CBD" w14:textId="65D69B6F" w:rsidR="00146C41" w:rsidRPr="00146C41" w:rsidRDefault="00146C41" w:rsidP="00146C41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/>
            <w:b/>
            <w:bCs/>
          </w:rPr>
        </w:pPr>
        <w:r w:rsidRPr="007A6A11">
          <w:rPr>
            <w:rFonts w:ascii="Times New Roman" w:hAnsi="Times New Roman"/>
          </w:rPr>
          <w:fldChar w:fldCharType="begin"/>
        </w:r>
        <w:r w:rsidRPr="007A6A11">
          <w:rPr>
            <w:rFonts w:ascii="Times New Roman" w:hAnsi="Times New Roman"/>
          </w:rPr>
          <w:instrText xml:space="preserve"> PAGE   \* MERGEFORMAT </w:instrText>
        </w:r>
        <w:r w:rsidRPr="007A6A11">
          <w:rPr>
            <w:rFonts w:ascii="Times New Roman" w:hAnsi="Times New Roman"/>
          </w:rPr>
          <w:fldChar w:fldCharType="separate"/>
        </w:r>
        <w:r w:rsidR="00D478D4">
          <w:rPr>
            <w:rFonts w:ascii="Times New Roman" w:hAnsi="Times New Roman"/>
            <w:noProof/>
          </w:rPr>
          <w:t>2</w:t>
        </w:r>
        <w:r w:rsidRPr="007A6A11">
          <w:rPr>
            <w:rFonts w:ascii="Times New Roman" w:hAnsi="Times New Roman"/>
            <w:b/>
            <w:bCs/>
            <w:noProof/>
          </w:rPr>
          <w:fldChar w:fldCharType="end"/>
        </w:r>
        <w:r w:rsidRPr="007A6A11">
          <w:rPr>
            <w:rFonts w:ascii="Times New Roman" w:hAnsi="Times New Roman"/>
            <w:b/>
            <w:bCs/>
          </w:rPr>
          <w:t xml:space="preserve"> | </w:t>
        </w:r>
        <w:r w:rsidRPr="007A6A11">
          <w:rPr>
            <w:rFonts w:ascii="Times New Roman" w:hAnsi="Times New Roman"/>
            <w:color w:val="7F7F7F" w:themeColor="background1" w:themeShade="7F"/>
            <w:spacing w:val="60"/>
          </w:rPr>
          <w:t>Page</w:t>
        </w:r>
        <w:r w:rsidRPr="007A6A11">
          <w:rPr>
            <w:rFonts w:ascii="Times New Roman" w:hAnsi="Times New Roman"/>
            <w:b/>
            <w:bCs/>
          </w:rPr>
          <w:t xml:space="preserve">| </w:t>
        </w:r>
        <w:r w:rsidRPr="007A6A11">
          <w:rPr>
            <w:rFonts w:ascii="Times New Roman" w:hAnsi="Times New Roman"/>
            <w:b/>
            <w:bCs/>
          </w:rPr>
          <w:fldChar w:fldCharType="begin"/>
        </w:r>
        <w:r w:rsidRPr="007A6A11">
          <w:rPr>
            <w:rFonts w:ascii="Times New Roman" w:hAnsi="Times New Roman"/>
            <w:b/>
            <w:bCs/>
          </w:rPr>
          <w:instrText xml:space="preserve"> NUMPAGES   \* MERGEFORMAT </w:instrText>
        </w:r>
        <w:r w:rsidRPr="007A6A11">
          <w:rPr>
            <w:rFonts w:ascii="Times New Roman" w:hAnsi="Times New Roman"/>
            <w:b/>
            <w:bCs/>
          </w:rPr>
          <w:fldChar w:fldCharType="separate"/>
        </w:r>
        <w:r w:rsidR="00D478D4">
          <w:rPr>
            <w:rFonts w:ascii="Times New Roman" w:hAnsi="Times New Roman"/>
            <w:b/>
            <w:bCs/>
            <w:noProof/>
          </w:rPr>
          <w:t>2</w:t>
        </w:r>
        <w:r w:rsidRPr="007A6A11">
          <w:rPr>
            <w:rFonts w:ascii="Times New Roman" w:hAnsi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7971" w14:textId="77777777" w:rsidR="00151C3B" w:rsidRDefault="00151C3B" w:rsidP="00146C41">
      <w:pPr>
        <w:spacing w:after="0" w:line="240" w:lineRule="auto"/>
      </w:pPr>
      <w:r>
        <w:separator/>
      </w:r>
    </w:p>
  </w:footnote>
  <w:footnote w:type="continuationSeparator" w:id="0">
    <w:p w14:paraId="1E006B74" w14:textId="77777777" w:rsidR="00151C3B" w:rsidRDefault="00151C3B" w:rsidP="0014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B5C3" w14:textId="5CC74938" w:rsidR="00146C41" w:rsidRDefault="00146C41" w:rsidP="00146C41">
    <w:pPr>
      <w:pStyle w:val="Header"/>
      <w:jc w:val="center"/>
    </w:pPr>
  </w:p>
  <w:p w14:paraId="2103F20E" w14:textId="77777777" w:rsidR="002F6DF4" w:rsidRDefault="002F6DF4" w:rsidP="00146C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F41" w14:textId="1AE50ADF" w:rsidR="000F0579" w:rsidRDefault="000F0579">
    <w:pPr>
      <w:pStyle w:val="Header"/>
    </w:pPr>
    <w:r>
      <w:rPr>
        <w:noProof/>
        <w14:ligatures w14:val="standardContextual"/>
      </w:rPr>
      <w:drawing>
        <wp:inline distT="0" distB="0" distL="0" distR="0" wp14:anchorId="5FDED9E3" wp14:editId="1DD90866">
          <wp:extent cx="5876059" cy="1001486"/>
          <wp:effectExtent l="0" t="0" r="0" b="8255"/>
          <wp:docPr id="99700018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0018" name="Picture 4" descr="A white background with black dot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41"/>
                  <a:stretch/>
                </pic:blipFill>
                <pic:spPr bwMode="auto">
                  <a:xfrm>
                    <a:off x="0" y="0"/>
                    <a:ext cx="5885806" cy="1003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0E5B0D" w14:textId="77777777" w:rsidR="000F0579" w:rsidRDefault="000F0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51DE8"/>
    <w:multiLevelType w:val="hybridMultilevel"/>
    <w:tmpl w:val="72604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3F8"/>
    <w:multiLevelType w:val="hybridMultilevel"/>
    <w:tmpl w:val="44D8747C"/>
    <w:lvl w:ilvl="0" w:tplc="469897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28746">
    <w:abstractNumId w:val="1"/>
  </w:num>
  <w:num w:numId="2" w16cid:durableId="72083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41"/>
    <w:rsid w:val="000F0579"/>
    <w:rsid w:val="001164B3"/>
    <w:rsid w:val="00143770"/>
    <w:rsid w:val="00146C41"/>
    <w:rsid w:val="00151C3B"/>
    <w:rsid w:val="001D6106"/>
    <w:rsid w:val="002732AA"/>
    <w:rsid w:val="002F6DF4"/>
    <w:rsid w:val="00383B40"/>
    <w:rsid w:val="003D4732"/>
    <w:rsid w:val="0046083C"/>
    <w:rsid w:val="004A314E"/>
    <w:rsid w:val="0057157C"/>
    <w:rsid w:val="006052C3"/>
    <w:rsid w:val="00684614"/>
    <w:rsid w:val="007F2974"/>
    <w:rsid w:val="00802D67"/>
    <w:rsid w:val="00931CD8"/>
    <w:rsid w:val="0095098E"/>
    <w:rsid w:val="00A83F8E"/>
    <w:rsid w:val="00A90A88"/>
    <w:rsid w:val="00C056F8"/>
    <w:rsid w:val="00C23EBD"/>
    <w:rsid w:val="00C740E7"/>
    <w:rsid w:val="00D478D4"/>
    <w:rsid w:val="00D65E2E"/>
    <w:rsid w:val="00DF2347"/>
    <w:rsid w:val="00E40FED"/>
    <w:rsid w:val="00F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4A7F"/>
  <w15:chartTrackingRefBased/>
  <w15:docId w15:val="{0E037423-52CA-4F64-9F0C-1F3468A1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C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C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C4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Dinita Alin</dc:creator>
  <cp:keywords/>
  <dc:description/>
  <cp:lastModifiedBy>Dinita Alin</cp:lastModifiedBy>
  <cp:revision>4</cp:revision>
  <dcterms:created xsi:type="dcterms:W3CDTF">2026-06-08T13:18:00Z</dcterms:created>
  <dcterms:modified xsi:type="dcterms:W3CDTF">2026-06-08T13:21:00Z</dcterms:modified>
</cp:coreProperties>
</file>